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566822E6" w:rsidR="0029207D" w:rsidRDefault="006738E7" w:rsidP="00DC4096">
      <w:pPr>
        <w:pStyle w:val="Date"/>
      </w:pPr>
      <w:r>
        <w:t>202</w:t>
      </w:r>
      <w:r w:rsidR="004B35AB">
        <w:t>3</w:t>
      </w:r>
      <w:r>
        <w:t>-</w:t>
      </w:r>
      <w:r w:rsidR="004B35AB">
        <w:t>04</w:t>
      </w:r>
      <w:r>
        <w:t>-</w:t>
      </w:r>
      <w:r w:rsidR="004B35AB">
        <w:t>24</w:t>
      </w:r>
    </w:p>
    <w:p w14:paraId="6E77167D" w14:textId="77777777" w:rsidR="0029207D" w:rsidRDefault="006738E7" w:rsidP="00813C5C">
      <w:pPr>
        <w:pStyle w:val="Heading1"/>
        <w:jc w:val="both"/>
      </w:pPr>
      <w:bookmarkStart w:id="0" w:name="preface"/>
      <w:r>
        <w:t>Preface</w:t>
      </w:r>
    </w:p>
    <w:p w14:paraId="3BC41270" w14:textId="5A1C20A8"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measurands, whether they be environmental contaminants or novel compounds. Toward that end the US National Institute of Standards and Technology provides a series of mass spectral </w:t>
      </w:r>
      <w:r w:rsidR="00CA02EC">
        <w:t>databases</w:t>
      </w:r>
      <w:r w:rsidR="006738E7">
        <w:t xml:space="preserve">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790DE56B"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per- and polyfluorinated alkyl substances). Research needs generally run ahead of standards availability;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w:t>
      </w:r>
      <w:r w:rsidR="00CA02EC">
        <w:t>3</w:t>
      </w:r>
      <w:r w:rsidR="006738E7">
        <w:t xml:space="preserve">,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24205BE6" w:rsidR="005B211E" w:rsidRDefault="00000000"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w:t>
      </w:r>
      <w:hyperlink r:id="rId22" w:history="1">
        <w:r w:rsidR="005B211E" w:rsidRPr="001870B1">
          <w:rPr>
            <w:rStyle w:val="Hyperlink"/>
          </w:rPr>
          <w:t>Organic Chemical Metrology Group</w:t>
        </w:r>
      </w:hyperlink>
      <w:r w:rsidR="005B211E">
        <w:t>)</w:t>
      </w:r>
    </w:p>
    <w:p w14:paraId="3E70D539" w14:textId="4427A310" w:rsidR="005B211E" w:rsidRDefault="00000000" w:rsidP="00813C5C">
      <w:pPr>
        <w:numPr>
          <w:ilvl w:val="0"/>
          <w:numId w:val="2"/>
        </w:numPr>
        <w:jc w:val="both"/>
      </w:pPr>
      <w:hyperlink r:id="rId23">
        <w:r w:rsidR="005B211E">
          <w:rPr>
            <w:rStyle w:val="Hyperlink"/>
          </w:rPr>
          <w:t>Jared M. Ragland</w:t>
        </w:r>
      </w:hyperlink>
      <w:r w:rsidR="005B211E">
        <w:t xml:space="preserve"> </w:t>
      </w:r>
      <w:hyperlink r:id="rId24">
        <w:r w:rsidR="005B211E">
          <w:rPr>
            <w:noProof/>
          </w:rPr>
          <w:drawing>
            <wp:inline distT="0" distB="0" distL="0" distR="0" wp14:anchorId="498D3179" wp14:editId="0225EC74">
              <wp:extent cx="128016" cy="128016"/>
              <wp:effectExtent l="0" t="0" r="0" b="0"/>
              <wp:docPr id="44" name="Pi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4"/>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5" w:history="1">
        <w:r w:rsidR="005B211E" w:rsidRPr="001870B1">
          <w:rPr>
            <w:rStyle w:val="Hyperlink"/>
          </w:rPr>
          <w:t>Chemical Informatics Group</w:t>
        </w:r>
      </w:hyperlink>
      <w:r w:rsidR="005B211E">
        <w:t>)</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3C2F46C2" w:rsidR="005B211E" w:rsidRDefault="00000000" w:rsidP="00813C5C">
      <w:pPr>
        <w:numPr>
          <w:ilvl w:val="0"/>
          <w:numId w:val="3"/>
        </w:numPr>
        <w:jc w:val="both"/>
      </w:pPr>
      <w:hyperlink r:id="rId26">
        <w:r w:rsidR="005B211E">
          <w:rPr>
            <w:rStyle w:val="Hyperlink"/>
          </w:rPr>
          <w:t>Jessica L. Reiner</w:t>
        </w:r>
      </w:hyperlink>
      <w:r w:rsidR="005B211E">
        <w:t xml:space="preserve"> </w:t>
      </w:r>
      <w:hyperlink r:id="rId27">
        <w:r w:rsidR="005B211E">
          <w:rPr>
            <w:noProof/>
          </w:rPr>
          <w:drawing>
            <wp:inline distT="0" distB="0" distL="0" distR="0" wp14:anchorId="183EA83C" wp14:editId="03ECCF26">
              <wp:extent cx="128016" cy="128016"/>
              <wp:effectExtent l="0" t="0" r="0" b="0"/>
              <wp:docPr id="48"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w:t>
      </w:r>
      <w:hyperlink r:id="rId28" w:history="1">
        <w:r w:rsidR="005B211E" w:rsidRPr="001870B1">
          <w:rPr>
            <w:rStyle w:val="Hyperlink"/>
          </w:rPr>
          <w:t>Biochemical and Exposure Science Group</w:t>
        </w:r>
      </w:hyperlink>
      <w:r w:rsidR="005B211E">
        <w:t>)</w:t>
      </w:r>
    </w:p>
    <w:p w14:paraId="4283370A" w14:textId="6DC658FE" w:rsidR="005B211E" w:rsidRDefault="00000000" w:rsidP="001870B1">
      <w:pPr>
        <w:numPr>
          <w:ilvl w:val="0"/>
          <w:numId w:val="3"/>
        </w:numPr>
      </w:pPr>
      <w:hyperlink r:id="rId29">
        <w:r w:rsidR="005B211E">
          <w:rPr>
            <w:rStyle w:val="Hyperlink"/>
          </w:rPr>
          <w:t xml:space="preserve">Alix </w:t>
        </w:r>
        <w:proofErr w:type="spellStart"/>
        <w:r w:rsidR="005B211E">
          <w:rPr>
            <w:rStyle w:val="Hyperlink"/>
          </w:rPr>
          <w:t>Rodawa</w:t>
        </w:r>
        <w:proofErr w:type="spellEnd"/>
      </w:hyperlink>
      <w:r w:rsidR="005B211E">
        <w:t xml:space="preserve"> </w:t>
      </w:r>
      <w:hyperlink r:id="rId30">
        <w:r w:rsidR="005B211E">
          <w:rPr>
            <w:noProof/>
          </w:rPr>
          <w:drawing>
            <wp:inline distT="0" distB="0" distL="0" distR="0" wp14:anchorId="510A9AFA" wp14:editId="2ED39057">
              <wp:extent cx="128016" cy="128016"/>
              <wp:effectExtent l="0" t="0" r="0" b="0"/>
              <wp:docPr id="52" name="Pictur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30"/>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w:t>
      </w:r>
      <w:hyperlink r:id="rId31" w:history="1">
        <w:r w:rsidR="005B211E" w:rsidRPr="001870B1">
          <w:rPr>
            <w:rStyle w:val="Hyperlink"/>
          </w:rPr>
          <w:t>Biochemical and Exposure Science Group</w:t>
        </w:r>
      </w:hyperlink>
      <w:r w:rsidR="005B211E">
        <w:t>)</w:t>
      </w:r>
    </w:p>
    <w:p w14:paraId="03C3202D" w14:textId="74644E53" w:rsidR="00810C6F" w:rsidRDefault="00000000" w:rsidP="00810C6F">
      <w:pPr>
        <w:numPr>
          <w:ilvl w:val="0"/>
          <w:numId w:val="3"/>
        </w:numPr>
        <w:jc w:val="both"/>
      </w:pPr>
      <w:hyperlink r:id="rId32">
        <w:r w:rsidR="005B211E">
          <w:rPr>
            <w:rStyle w:val="Hyperlink"/>
          </w:rPr>
          <w:t>Katherine Peter</w:t>
        </w:r>
      </w:hyperlink>
      <w:r w:rsidR="005B211E">
        <w:t xml:space="preserve"> </w:t>
      </w:r>
      <w:hyperlink r:id="rId33">
        <w:r w:rsidR="005B211E">
          <w:rPr>
            <w:noProof/>
          </w:rPr>
          <w:drawing>
            <wp:inline distT="0" distB="0" distL="0" distR="0" wp14:anchorId="4E552A72" wp14:editId="05553889">
              <wp:extent cx="128016" cy="128016"/>
              <wp:effectExtent l="0" t="0" r="0" b="0"/>
              <wp:docPr id="56"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18B3C242" w:rsidR="005B211E" w:rsidRDefault="00000000" w:rsidP="00813C5C">
      <w:pPr>
        <w:numPr>
          <w:ilvl w:val="0"/>
          <w:numId w:val="3"/>
        </w:numPr>
        <w:jc w:val="both"/>
      </w:pPr>
      <w:hyperlink r:id="rId34">
        <w:r w:rsidR="005B211E">
          <w:rPr>
            <w:rStyle w:val="Hyperlink"/>
          </w:rPr>
          <w:t xml:space="preserve">John </w:t>
        </w:r>
        <w:proofErr w:type="spellStart"/>
        <w:r w:rsidR="005B211E">
          <w:rPr>
            <w:rStyle w:val="Hyperlink"/>
          </w:rPr>
          <w:t>Kucklick</w:t>
        </w:r>
        <w:proofErr w:type="spellEnd"/>
      </w:hyperlink>
      <w:r w:rsidR="005B211E">
        <w:t xml:space="preserve"> </w:t>
      </w:r>
      <w:hyperlink r:id="rId35">
        <w:r w:rsidR="00810C6F">
          <w:rPr>
            <w:noProof/>
          </w:rPr>
          <w:drawing>
            <wp:inline distT="0" distB="0" distL="0" distR="0" wp14:anchorId="43302203" wp14:editId="2ECD0FB8">
              <wp:extent cx="128016" cy="128016"/>
              <wp:effectExtent l="0" t="0" r="0" b="0"/>
              <wp:docPr id="4" name="Pictur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a:hlinkClick r:id="rId36"/>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810C6F">
        <w:t xml:space="preserve"> </w:t>
      </w:r>
      <w:r w:rsidR="005B211E">
        <w:t xml:space="preserve">(Group Leader, </w:t>
      </w:r>
      <w:hyperlink r:id="rId37">
        <w:r w:rsidR="005B211E">
          <w:rPr>
            <w:rStyle w:val="Hyperlink"/>
          </w:rPr>
          <w:t>Biochemical and Exposure Science Group</w:t>
        </w:r>
      </w:hyperlink>
      <w:r w:rsidR="005B211E">
        <w:t>)</w:t>
      </w:r>
    </w:p>
    <w:p w14:paraId="31EFA815" w14:textId="77777777" w:rsidR="005B211E" w:rsidRDefault="00000000" w:rsidP="00813C5C">
      <w:pPr>
        <w:numPr>
          <w:ilvl w:val="0"/>
          <w:numId w:val="3"/>
        </w:numPr>
        <w:jc w:val="both"/>
      </w:pPr>
      <w:hyperlink r:id="rId38">
        <w:r w:rsidR="005B211E">
          <w:rPr>
            <w:rStyle w:val="Hyperlink"/>
          </w:rPr>
          <w:t xml:space="preserve">Catherine A. </w:t>
        </w:r>
        <w:proofErr w:type="spellStart"/>
        <w:r w:rsidR="005B211E">
          <w:rPr>
            <w:rStyle w:val="Hyperlink"/>
          </w:rPr>
          <w:t>Rimmer</w:t>
        </w:r>
        <w:proofErr w:type="spellEnd"/>
      </w:hyperlink>
      <w:r w:rsidR="005B211E">
        <w:t xml:space="preserve"> </w:t>
      </w:r>
      <w:hyperlink r:id="rId39">
        <w:r w:rsidR="005B211E">
          <w:rPr>
            <w:noProof/>
          </w:rPr>
          <w:drawing>
            <wp:inline distT="0" distB="0" distL="0" distR="0" wp14:anchorId="1FD9FF0F" wp14:editId="31668952">
              <wp:extent cx="128016" cy="128016"/>
              <wp:effectExtent l="0" t="0" r="0" b="0"/>
              <wp:docPr id="62" name="Picture">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40">
        <w:r w:rsidR="005B211E">
          <w:rPr>
            <w:rStyle w:val="Hyperlink"/>
          </w:rPr>
          <w:t>Organic Chemical Metrology Group</w:t>
        </w:r>
      </w:hyperlink>
      <w:r w:rsidR="005B211E">
        <w:t>)</w:t>
      </w:r>
    </w:p>
    <w:p w14:paraId="520FF7BB" w14:textId="3509AF9A" w:rsidR="005B211E" w:rsidRDefault="00000000" w:rsidP="00813C5C">
      <w:pPr>
        <w:numPr>
          <w:ilvl w:val="0"/>
          <w:numId w:val="3"/>
        </w:numPr>
        <w:jc w:val="both"/>
      </w:pPr>
      <w:hyperlink r:id="rId41">
        <w:r w:rsidR="005B211E">
          <w:rPr>
            <w:rStyle w:val="Hyperlink"/>
          </w:rPr>
          <w:t>Vincent K. Shen</w:t>
        </w:r>
      </w:hyperlink>
      <w:r w:rsidR="005B211E">
        <w:t xml:space="preserve"> (Group Leader, </w:t>
      </w:r>
      <w:hyperlink r:id="rId42">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775B6477" w:rsidR="005B211E" w:rsidRDefault="005B211E" w:rsidP="00813C5C">
      <w:pPr>
        <w:pStyle w:val="FirstParagraph"/>
        <w:jc w:val="both"/>
      </w:pPr>
      <w:r>
        <w:t xml:space="preserve">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w:t>
      </w:r>
      <w:hyperlink r:id="rId43" w:history="1">
        <w:r w:rsidRPr="00204A27">
          <w:rPr>
            <w:rStyle w:val="Hyperlink"/>
          </w:rPr>
          <w:t>GitHub</w:t>
        </w:r>
      </w:hyperlink>
      <w:r>
        <w:t>.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367F7F23"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44">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w:t>
      </w:r>
      <w:r w:rsidR="003A562E">
        <w:t xml:space="preserve">author time </w:t>
      </w:r>
      <w:r>
        <w:t>obligations allow. The version you are reading now is a static one created from that webbook</w:t>
      </w:r>
      <w:r w:rsidRPr="00455E08">
        <w:t xml:space="preserve"> </w:t>
      </w:r>
      <w:r>
        <w:t>on</w:t>
      </w:r>
      <w:r w:rsidR="003A562E">
        <w:t xml:space="preserve"> 24 </w:t>
      </w:r>
      <w:proofErr w:type="gramStart"/>
      <w:r w:rsidR="003A562E">
        <w:t>April,</w:t>
      </w:r>
      <w:proofErr w:type="gramEnd"/>
      <w:r w:rsidR="003A562E">
        <w:t xml:space="preserve"> 2023.</w:t>
      </w:r>
      <w:r>
        <w:t xml:space="preserve"> Function references are included in the online version but removed here for simplicity. If a section is insufficiently documented, </w:t>
      </w:r>
      <w:hyperlink r:id="rId45">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46">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7">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8"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9">
        <w:r>
          <w:rPr>
            <w:rStyle w:val="Hyperlink"/>
          </w:rPr>
          <w:t>download</w:t>
        </w:r>
      </w:hyperlink>
      <w:r>
        <w:t xml:space="preserve">) and its command line interface (CLI; </w:t>
      </w:r>
      <w:hyperlink r:id="rId50">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51">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52">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rsidR="00000000">
        <w:fldChar w:fldCharType="begin"/>
      </w:r>
      <w:r w:rsidR="00000000">
        <w:instrText xml:space="preserve"> HYPERLINK \l "ref-RDKit" \h </w:instrText>
      </w:r>
      <w:r w:rsidR="00000000">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sidR="00000000">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53">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54">
        <w:r>
          <w:rPr>
            <w:rStyle w:val="Hyperlink"/>
          </w:rPr>
          <w:t>Windows</w:t>
        </w:r>
      </w:hyperlink>
      <w:r>
        <w:t xml:space="preserve">; </w:t>
      </w:r>
      <w:hyperlink r:id="rId55">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48C5841E" w:rsidR="005B211E" w:rsidRDefault="00F04F1F" w:rsidP="00813C5C">
      <w:pPr>
        <w:pStyle w:val="Heading3"/>
        <w:jc w:val="both"/>
      </w:pPr>
      <w:bookmarkStart w:id="10" w:name="quick-start-guide"/>
      <w:bookmarkEnd w:id="9"/>
      <w:r>
        <w:t>Initial Setup</w:t>
      </w:r>
    </w:p>
    <w:p w14:paraId="5CF9DC4F" w14:textId="558C3716" w:rsidR="005B211E" w:rsidRDefault="00F04F1F" w:rsidP="00813C5C">
      <w:pPr>
        <w:pStyle w:val="FirstParagraph"/>
        <w:jc w:val="both"/>
      </w:pPr>
      <w:r w:rsidRPr="00F04F1F">
        <w:t xml:space="preserve">This section provides instructions in a “quick start” format. While every effort was made to make this as painless as possible, success may vary from system to system. This assumes that R v4.1 or later is installed. Several quick start guides offering more detail about aspects of the project, including </w:t>
      </w:r>
      <w:hyperlink r:id="rId56" w:history="1">
        <w:r w:rsidRPr="00F04F1F">
          <w:rPr>
            <w:rStyle w:val="Hyperlink"/>
          </w:rPr>
          <w:t>installation</w:t>
        </w:r>
      </w:hyperlink>
      <w:r w:rsidRPr="00F04F1F">
        <w:t xml:space="preserve">, are also available in the repository (listed in the project </w:t>
      </w:r>
      <w:hyperlink r:id="rId57" w:history="1">
        <w:r w:rsidRPr="00F04F1F">
          <w:rPr>
            <w:rStyle w:val="Hyperlink"/>
          </w:rPr>
          <w:t>README</w:t>
        </w:r>
      </w:hyperlink>
      <w:r w:rsidRPr="00F04F1F">
        <w:t xml:space="preserve">) and for download from the online </w:t>
      </w:r>
      <w:hyperlink r:id="rId58" w:history="1">
        <w:r w:rsidRPr="00F04F1F">
          <w:rPr>
            <w:rStyle w:val="Hyperlink"/>
          </w:rPr>
          <w:t>User Guide</w:t>
        </w:r>
      </w:hyperlink>
      <w:r w:rsidRPr="00F04F1F">
        <w:t xml:space="preserve"> by clicking the download icon in the header at the top of the User Guide to select your download of choice.</w:t>
      </w:r>
      <w:r>
        <w:t xml:space="preserve"> </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29DC2494" w:rsidR="005B211E" w:rsidRDefault="005B211E" w:rsidP="00813C5C">
      <w:pPr>
        <w:pStyle w:val="Compact"/>
        <w:numPr>
          <w:ilvl w:val="1"/>
          <w:numId w:val="5"/>
        </w:numPr>
        <w:jc w:val="both"/>
      </w:pPr>
      <w:r>
        <w:t xml:space="preserve">Open the file at </w:t>
      </w:r>
      <w:r w:rsidR="009435A9">
        <w:rPr>
          <w:rStyle w:val="VerbatimChar"/>
        </w:rPr>
        <w:t>"</w:t>
      </w:r>
      <w:r w:rsidRPr="009435A9">
        <w:rPr>
          <w:rFonts w:ascii="Consolas" w:hAnsi="Consolas"/>
          <w:sz w:val="22"/>
          <w:szCs w:val="22"/>
        </w:rPr>
        <w:t>R/</w:t>
      </w:r>
      <w:proofErr w:type="spellStart"/>
      <w:r w:rsidRPr="009435A9">
        <w:rPr>
          <w:rFonts w:ascii="Consolas" w:hAnsi="Consolas"/>
          <w:sz w:val="22"/>
          <w:szCs w:val="22"/>
        </w:rPr>
        <w:t>compliance.R</w:t>
      </w:r>
      <w:proofErr w:type="spellEnd"/>
      <w:r w:rsidR="009435A9">
        <w:rPr>
          <w:rStyle w:val="VerbatimChar"/>
        </w:rPr>
        <w:t>"</w:t>
      </w:r>
      <w:r>
        <w:t xml:space="preserve">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r>
        <w:rPr>
          <w:rStyle w:val="VerbatimChar"/>
        </w:rPr>
        <w:t>compliance.R</w:t>
      </w:r>
      <w:proofErr w:type="spell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w:t>
      </w:r>
      <w:proofErr w:type="gramStart"/>
      <w:r>
        <w:t>e.g.</w:t>
      </w:r>
      <w:proofErr w:type="gramEnd"/>
      <w:r>
        <w:t> </w:t>
      </w:r>
      <w:proofErr w:type="spellStart"/>
      <w:r>
        <w:rPr>
          <w:rStyle w:val="VerbatimChar"/>
        </w:rPr>
        <w:t>setwd</w:t>
      </w:r>
      <w:proofErr w:type="spellEnd"/>
      <w:r>
        <w:rPr>
          <w:rStyle w:val="VerbatimChar"/>
        </w:rPr>
        <w:t>(</w:t>
      </w:r>
      <w:proofErr w:type="spellStart"/>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r>
        <w:rPr>
          <w:rStyle w:val="VerbatimChar"/>
        </w:rPr>
        <w:t>compliance.R</w:t>
      </w:r>
      <w:proofErr w:type="spellEnd"/>
      <w:r>
        <w:rPr>
          <w:rStyle w:val="VerbatimChar"/>
        </w:rPr>
        <w:t>")</w:t>
      </w:r>
      <w:r>
        <w:t>.</w:t>
      </w:r>
    </w:p>
    <w:p w14:paraId="1366A55E" w14:textId="73293C93" w:rsidR="005B211E" w:rsidRDefault="00F04F1F" w:rsidP="00813C5C">
      <w:pPr>
        <w:pStyle w:val="FirstParagraph"/>
        <w:jc w:val="both"/>
      </w:pPr>
      <w:r w:rsidRPr="00F04F1F">
        <w:t xml:space="preserve">Using either method should in most cases establish the compute environment, activate logging and argument validation, bind to a python environment providing </w:t>
      </w:r>
      <w:proofErr w:type="spellStart"/>
      <w:r w:rsidRPr="00F04F1F">
        <w:t>rdkit</w:t>
      </w:r>
      <w:proofErr w:type="spellEnd"/>
      <w:r w:rsidRPr="00F04F1F">
        <w:t xml:space="preserve"> support, launch an API server, and list out the web applications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lastRenderedPageBreak/>
        <w:t>Project Directory</w:t>
      </w:r>
    </w:p>
    <w:p w14:paraId="0C469BFD" w14:textId="3392EE6F" w:rsidR="005B211E" w:rsidRDefault="005B211E" w:rsidP="00813C5C">
      <w:pPr>
        <w:pStyle w:val="FirstParagraph"/>
        <w:jc w:val="both"/>
      </w:pPr>
      <w:r>
        <w:t>The project directory contains the following directories of interest</w:t>
      </w:r>
      <w:r w:rsidR="003403FF" w:rsidRPr="003403FF">
        <w:t>. Generally, the only modifications (if any) that should be necessary to operate DIMSpec projects are to environment establishment files located in the</w:t>
      </w:r>
      <w:r w:rsidR="003403FF">
        <w:t xml:space="preserve"> </w:t>
      </w:r>
      <w:r w:rsidR="003403FF" w:rsidRPr="003403FF">
        <w:rPr>
          <w:rStyle w:val="VerbatimChar"/>
        </w:rPr>
        <w:t>/config</w:t>
      </w:r>
      <w:r w:rsidR="003403FF" w:rsidRPr="003403FF">
        <w:t xml:space="preserve"> directory or in the </w:t>
      </w:r>
      <w:r w:rsidR="003403FF" w:rsidRPr="003403FF">
        <w:rPr>
          <w:rStyle w:val="VerbatimChar"/>
        </w:rPr>
        <w:t>/</w:t>
      </w:r>
      <w:proofErr w:type="spellStart"/>
      <w:r w:rsidR="003403FF" w:rsidRPr="003403FF">
        <w:rPr>
          <w:rStyle w:val="VerbatimChar"/>
        </w:rPr>
        <w:t>inst</w:t>
      </w:r>
      <w:proofErr w:type="spellEnd"/>
      <w:r w:rsidR="003403FF" w:rsidRPr="003403FF">
        <w:t xml:space="preserve"> directory if extending the DIMSpec API or web applications</w:t>
      </w:r>
      <w:r w:rsidR="00C5081B">
        <w:t>.</w:t>
      </w:r>
    </w:p>
    <w:p w14:paraId="0BDAFEF9" w14:textId="77777777" w:rsidR="005B211E" w:rsidRDefault="005B211E" w:rsidP="00813C5C">
      <w:pPr>
        <w:numPr>
          <w:ilvl w:val="0"/>
          <w:numId w:val="7"/>
        </w:numPr>
        <w:jc w:val="both"/>
      </w:pPr>
      <w:r>
        <w:rPr>
          <w:rStyle w:val="VerbatimChar"/>
        </w:rPr>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env_R.R</w:t>
      </w:r>
      <w:proofErr w:type="spell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5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6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py_setup.R</w:t>
      </w:r>
      <w:proofErr w:type="spell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w:t>
      </w:r>
      <w:r>
        <w:lastRenderedPageBreak/>
        <w:t>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EF2C9DE" w:rsidR="005B211E" w:rsidRDefault="005B211E" w:rsidP="00813C5C">
      <w:pPr>
        <w:numPr>
          <w:ilvl w:val="0"/>
          <w:numId w:val="7"/>
        </w:numPr>
        <w:jc w:val="both"/>
      </w:pPr>
      <w:r>
        <w:rPr>
          <w:rStyle w:val="VerbatimChar"/>
        </w:rPr>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xml:space="preserve">” namespace will be written to </w:t>
      </w:r>
      <w:r w:rsidRPr="009435A9">
        <w:rPr>
          <w:rFonts w:ascii="Consolas" w:hAnsi="Consolas"/>
          <w:sz w:val="22"/>
          <w:szCs w:val="22"/>
        </w:rPr>
        <w:t>“</w:t>
      </w:r>
      <w:r w:rsidR="009435A9" w:rsidRPr="009435A9">
        <w:rPr>
          <w:rFonts w:ascii="Consolas" w:hAnsi="Consolas"/>
          <w:sz w:val="22"/>
          <w:szCs w:val="22"/>
        </w:rPr>
        <w:t>/</w:t>
      </w:r>
      <w:r w:rsidRPr="009435A9">
        <w:rPr>
          <w:rFonts w:ascii="Consolas" w:hAnsi="Consolas"/>
          <w:sz w:val="22"/>
          <w:szCs w:val="22"/>
        </w:rPr>
        <w:t>logs/log_db.txt”</w:t>
      </w:r>
      <w:r>
        <w: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7D3500C1" w:rsidR="005B211E" w:rsidRDefault="005B211E" w:rsidP="00813C5C">
      <w:pPr>
        <w:pStyle w:val="FirstParagraph"/>
        <w:jc w:val="both"/>
      </w:pPr>
      <w:r>
        <w:t xml:space="preserve">Running the compliance script at </w:t>
      </w:r>
      <w:r>
        <w:rPr>
          <w:rStyle w:val="VerbatimChar"/>
        </w:rPr>
        <w:t>"</w:t>
      </w:r>
      <w:r w:rsidR="003403FF">
        <w:rPr>
          <w:rStyle w:val="VerbatimChar"/>
        </w:rPr>
        <w:t>/</w:t>
      </w:r>
      <w:r>
        <w:rPr>
          <w:rStyle w:val="VerbatimChar"/>
        </w:rPr>
        <w:t>R/</w:t>
      </w:r>
      <w:proofErr w:type="spellStart"/>
      <w:r>
        <w:rPr>
          <w:rStyle w:val="VerbatimChar"/>
        </w:rPr>
        <w:t>compliance.R</w:t>
      </w:r>
      <w:proofErr w:type="spell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 xml:space="preserve">Several options are available to customize the use of DIMSpec to any given project component; settings are in the file </w:t>
      </w:r>
      <w:r w:rsidRPr="009435A9">
        <w:rPr>
          <w:rFonts w:ascii="Consolas" w:hAnsi="Consolas"/>
          <w:sz w:val="22"/>
          <w:szCs w:val="22"/>
        </w:rPr>
        <w:t>“/config/env_glob.txt”</w:t>
      </w:r>
      <w:r>
        <w: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w:t>
            </w:r>
            <w:r>
              <w:lastRenderedPageBreak/>
              <w:t xml:space="preserve">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lastRenderedPageBreak/>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proofErr w:type="spellStart"/>
            <w:r w:rsidRPr="00414BF3">
              <w:rPr>
                <w:rStyle w:val="VerbatimChar"/>
              </w:rPr>
              <w:t>localhost:API_PORT</w:t>
            </w:r>
            <w:proofErr w:type="spellEnd"/>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w:t>
            </w:r>
            <w:r>
              <w:lastRenderedPageBreak/>
              <w:t xml:space="preserve">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w:t>
      </w:r>
      <w:proofErr w:type="spellStart"/>
      <w:r>
        <w:t>env_R.R</w:t>
      </w:r>
      <w:proofErr w:type="spellEnd"/>
      <w:r>
        <w:t>” file</w:t>
      </w:r>
    </w:p>
    <w:p w14:paraId="32C06D83" w14:textId="77777777" w:rsidR="005B211E" w:rsidRDefault="005B211E" w:rsidP="00813C5C">
      <w:pPr>
        <w:pStyle w:val="FirstParagraph"/>
        <w:jc w:val="both"/>
      </w:pPr>
      <w:r>
        <w:t xml:space="preserve">More customization options that require R are available to set up the project specifically for your application. Open the file </w:t>
      </w:r>
      <w:r w:rsidRPr="009435A9">
        <w:rPr>
          <w:rFonts w:ascii="Consolas" w:hAnsi="Consolas"/>
          <w:sz w:val="22"/>
          <w:szCs w:val="22"/>
        </w:rPr>
        <w:t>“config/</w:t>
      </w:r>
      <w:proofErr w:type="spellStart"/>
      <w:r w:rsidRPr="009435A9">
        <w:rPr>
          <w:rFonts w:ascii="Consolas" w:hAnsi="Consolas"/>
          <w:sz w:val="22"/>
          <w:szCs w:val="22"/>
        </w:rPr>
        <w:t>env_R.R</w:t>
      </w:r>
      <w:proofErr w:type="spellEnd"/>
      <w:r w:rsidRPr="009435A9">
        <w:rPr>
          <w:rFonts w:ascii="Consolas" w:hAnsi="Consolas"/>
          <w:sz w:val="22"/>
          <w:szCs w:val="22"/>
        </w:rPr>
        <w:t>”</w:t>
      </w:r>
      <w:r>
        <w:t xml:space="preserve">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w:t>
            </w:r>
            <w:proofErr w:type="gramStart"/>
            <w:r>
              <w:t>e.g.</w:t>
            </w:r>
            <w:proofErr w:type="gramEnd"/>
            <w:r>
              <w:t> </w:t>
            </w:r>
            <w:proofErr w:type="spellStart"/>
            <w:r>
              <w:rPr>
                <w:rStyle w:val="VerbatimChar"/>
              </w:rPr>
              <w:t>as.Date</w:t>
            </w:r>
            <w:proofErr w:type="spell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 xml:space="preserve">The list of files and directories to exclude from automatic loading when the compliance script is </w:t>
            </w:r>
            <w:r>
              <w:lastRenderedPageBreak/>
              <w:t>run.</w:t>
            </w:r>
          </w:p>
        </w:tc>
      </w:tr>
      <w:tr w:rsidR="005B211E" w14:paraId="257071DE" w14:textId="77777777" w:rsidTr="00811FC8">
        <w:tc>
          <w:tcPr>
            <w:tcW w:w="1303" w:type="pct"/>
          </w:tcPr>
          <w:p w14:paraId="626FBBE6" w14:textId="77777777" w:rsidR="005B211E" w:rsidRDefault="005B211E" w:rsidP="00813C5C">
            <w:pPr>
              <w:pStyle w:val="Compact"/>
              <w:jc w:val="both"/>
            </w:pPr>
            <w:r>
              <w:lastRenderedPageBreak/>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env_logger.R</w:t>
      </w:r>
      <w:proofErr w:type="spellEnd"/>
      <w:r>
        <w:t>” file</w:t>
      </w:r>
    </w:p>
    <w:p w14:paraId="6473E50B" w14:textId="3A5B4A7A"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w:t>
      </w:r>
      <w:r>
        <w:lastRenderedPageBreak/>
        <w:t xml:space="preserve">the function </w:t>
      </w:r>
      <w:proofErr w:type="spellStart"/>
      <w:r>
        <w:rPr>
          <w:rStyle w:val="VerbatimChar"/>
        </w:rPr>
        <w:t>log_it</w:t>
      </w:r>
      <w:proofErr w:type="spellEnd"/>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lastRenderedPageBreak/>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6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w:t>
      </w:r>
      <w:proofErr w:type="gramStart"/>
      <w:r>
        <w:t>install</w:t>
      </w:r>
      <w:proofErr w:type="gramEnd"/>
      <w:r>
        <w:t xml:space="preserve"> and load required packages; run </w:t>
      </w:r>
      <w:r>
        <w:rPr>
          <w:rStyle w:val="VerbatimChar"/>
        </w:rPr>
        <w:t>source("R/</w:t>
      </w:r>
      <w:proofErr w:type="spellStart"/>
      <w:r>
        <w:rPr>
          <w:rStyle w:val="VerbatimChar"/>
        </w:rPr>
        <w:t>compliance.R</w:t>
      </w:r>
      <w:proofErr w:type="spell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fn_guide</w:t>
      </w:r>
      <w:proofErr w:type="spell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62">
        <w:r>
          <w:rPr>
            <w:rStyle w:val="Hyperlink"/>
          </w:rPr>
          <w:t>write-ahead logging</w:t>
        </w:r>
      </w:hyperlink>
      <w:r>
        <w:t xml:space="preserve"> (WAL) </w:t>
      </w:r>
      <w:r>
        <w:lastRenderedPageBreak/>
        <w:t xml:space="preserve">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connection management aspects automatically and is the recommended way to connect and disconnect to DIMSpec databases. Call </w:t>
      </w:r>
      <w:proofErr w:type="spellStart"/>
      <w:proofErr w:type="gramStart"/>
      <w:r>
        <w:rPr>
          <w:rStyle w:val="VerbatimChar"/>
        </w:rPr>
        <w:t>manage</w:t>
      </w:r>
      <w:proofErr w:type="gramEnd"/>
      <w:r>
        <w:rPr>
          <w:rStyle w:val="VerbatimChar"/>
        </w:rPr>
        <w:t>_connection</w:t>
      </w:r>
      <w:proofErr w:type="spell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63E952F1" w:rsidR="005B211E" w:rsidRDefault="005B211E" w:rsidP="00813C5C">
      <w:pPr>
        <w:pStyle w:val="FirstParagraph"/>
        <w:jc w:val="both"/>
      </w:pPr>
      <w:r>
        <w:t xml:space="preserve">Tooling to create a new SQLite database using this schema </w:t>
      </w:r>
      <w:r w:rsidR="00010C08">
        <w:t>is</w:t>
      </w:r>
      <w:r>
        <w:t xml:space="preserve"> built into the project; functions are in the “R/</w:t>
      </w:r>
      <w:proofErr w:type="spellStart"/>
      <w:r>
        <w:t>db_comm.R</w:t>
      </w:r>
      <w:proofErr w:type="spellEnd"/>
      <w:r>
        <w:t xml:space="preserve">” file and help documentation is available from within 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env_r.R</w:t>
      </w:r>
      <w:proofErr w:type="spell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build_db</w:t>
      </w:r>
      <w:proofErr w:type="spellEnd"/>
      <w:r>
        <w:rPr>
          <w:rStyle w:val="VerbatimChar"/>
        </w:rPr>
        <w:t>(</w:t>
      </w:r>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w:t>
      </w:r>
      <w:proofErr w:type="gramStart"/>
      <w:r>
        <w:t>in order to</w:t>
      </w:r>
      <w:proofErr w:type="gramEnd"/>
      <w:r>
        <w:t xml:space="preserve">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lastRenderedPageBreak/>
        <w:t>Connecting to Multiple Databases</w:t>
      </w:r>
    </w:p>
    <w:p w14:paraId="0732DFD8" w14:textId="24159209"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xml:space="preserve">). Enable </w:t>
      </w:r>
      <w:r w:rsidR="00A102AA">
        <w:t>new</w:t>
      </w:r>
      <w:r>
        <w:t xml:space="preserve"> connection</w:t>
      </w:r>
      <w:r w:rsidR="00A102AA">
        <w:t>s</w:t>
      </w:r>
      <w:r>
        <w:t xml:space="preserve"> alongside existing connections (</w:t>
      </w:r>
      <w:proofErr w:type="gramStart"/>
      <w:r>
        <w:t>e.g.</w:t>
      </w:r>
      <w:proofErr w:type="gramEnd"/>
      <w:r>
        <w:t xml:space="preserve"> the one created in the previous section) with </w:t>
      </w:r>
      <w:proofErr w:type="spellStart"/>
      <w:r>
        <w:rPr>
          <w:rStyle w:val="VerbatimChar"/>
        </w:rPr>
        <w:t>manage_connection</w:t>
      </w:r>
      <w:proofErr w:type="spellEnd"/>
      <w:r>
        <w:rPr>
          <w:rStyle w:val="VerbatimChar"/>
        </w:rPr>
        <w:t>(</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rsidR="00A102AA">
        <w:rPr>
          <w:rStyle w:val="VerbatimChar"/>
        </w:rPr>
        <w:t>)</w:t>
      </w:r>
      <w:r w:rsidR="00A102AA">
        <w:t xml:space="preserve"> where </w:t>
      </w:r>
      <w:proofErr w:type="spellStart"/>
      <w:r w:rsidR="00A102AA" w:rsidRPr="00A102AA">
        <w:rPr>
          <w:rFonts w:ascii="Consolas" w:hAnsi="Consolas"/>
          <w:sz w:val="22"/>
          <w:szCs w:val="22"/>
        </w:rPr>
        <w:t>db</w:t>
      </w:r>
      <w:proofErr w:type="spellEnd"/>
      <w:r w:rsidR="00A102AA">
        <w:t xml:space="preserve"> points to the new database file and </w:t>
      </w:r>
      <w:proofErr w:type="spellStart"/>
      <w:r w:rsidR="00A102AA" w:rsidRPr="00A102AA">
        <w:rPr>
          <w:rFonts w:ascii="Consolas" w:hAnsi="Consolas"/>
          <w:sz w:val="22"/>
          <w:szCs w:val="22"/>
        </w:rPr>
        <w:t>conn_name</w:t>
      </w:r>
      <w:proofErr w:type="spellEnd"/>
      <w:r w:rsidR="00A102AA">
        <w:t xml:space="preserve"> does not exist in the current environment.</w:t>
      </w:r>
      <w:r>
        <w:t xml:space="preserve">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63">
        <w:proofErr w:type="spellStart"/>
        <w:r>
          <w:rPr>
            <w:rStyle w:val="VerbatimChar"/>
          </w:rPr>
          <w:t>dplyr</w:t>
        </w:r>
        <w:proofErr w:type="spellEnd"/>
      </w:hyperlink>
      <w:r>
        <w:t xml:space="preserve"> package support database operations as implemented in the </w:t>
      </w:r>
      <w:hyperlink r:id="rId6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w:t>
      </w:r>
      <w:proofErr w:type="gramStart"/>
      <w:r>
        <w:t>e.g.</w:t>
      </w:r>
      <w:proofErr w:type="gramEnd"/>
      <w:r>
        <w:t xml:space="preserve">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r>
        <w:rPr>
          <w:rStyle w:val="VerbatimChar"/>
        </w:rPr>
        <w:t>collect()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65">
        <w:r>
          <w:rPr>
            <w:rStyle w:val="VerbatimChar"/>
          </w:rPr>
          <w:t>DBI</w:t>
        </w:r>
      </w:hyperlink>
      <w:r>
        <w:t xml:space="preserve"> package and is likely a familiar option for users comfortable with SQL. To continue the example, </w:t>
      </w:r>
      <w:proofErr w:type="spellStart"/>
      <w:r>
        <w:rPr>
          <w:rStyle w:val="VerbatimChar"/>
        </w:rPr>
        <w:t>dbGetQuery</w:t>
      </w:r>
      <w:proofErr w:type="spell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build_db_action</w:t>
      </w:r>
      <w:proofErr w:type="spellEnd"/>
      <w:r>
        <w:rPr>
          <w:rStyle w:val="VerbatimChar"/>
        </w:rPr>
        <w:t>(</w:t>
      </w:r>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w:t>
      </w:r>
      <w:r>
        <w:lastRenderedPageBreak/>
        <w:t xml:space="preserve">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000000"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6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6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000000" w:rsidP="00813C5C">
      <w:pPr>
        <w:jc w:val="both"/>
      </w:pPr>
      <w:r>
        <w:lastRenderedPageBreak/>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000000"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6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6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000000"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7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7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7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api_endpoint</w:t>
      </w:r>
      <w:proofErr w:type="spellEnd"/>
      <w:r>
        <w:rPr>
          <w:rStyle w:val="VerbatimChar"/>
        </w:rPr>
        <w:t>(</w:t>
      </w:r>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api_endpoint</w:t>
      </w:r>
      <w:proofErr w:type="spell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lastRenderedPageBreak/>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proofErr w:type="gramStart"/>
      <w:r>
        <w:rPr>
          <w:b/>
          <w:bCs/>
        </w:rPr>
        <w:t>compound</w:t>
      </w:r>
      <w:proofErr w:type="gramEnd"/>
      <w:r>
        <w:rPr>
          <w:b/>
          <w:bCs/>
        </w:rPr>
        <w:t>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t>;</w:t>
      </w:r>
    </w:p>
    <w:p w14:paraId="74B375F7" w14:textId="77777777" w:rsidR="005B211E" w:rsidRDefault="005B211E" w:rsidP="00813C5C">
      <w:pPr>
        <w:pStyle w:val="Compact"/>
        <w:numPr>
          <w:ilvl w:val="0"/>
          <w:numId w:val="11"/>
        </w:numPr>
        <w:jc w:val="both"/>
      </w:pPr>
      <w:r>
        <w:rPr>
          <w:b/>
          <w:bCs/>
        </w:rPr>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r>
        <w:rPr>
          <w:rStyle w:val="VerbatimChar"/>
        </w:rPr>
        <w:t>list(</w:t>
      </w:r>
      <w:proofErr w:type="spellStart"/>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w:t>
      </w:r>
      <w:proofErr w:type="gramStart"/>
      <w:r>
        <w:t>e.g.</w:t>
      </w:r>
      <w:proofErr w:type="gramEnd"/>
      <w:r>
        <w:t xml:space="preserve">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000000"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7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api_open_doc</w:t>
      </w:r>
      <w:proofErr w:type="spellEnd"/>
      <w:r>
        <w:rPr>
          <w:rStyle w:val="VerbatimChar"/>
        </w:rPr>
        <w:t>()</w:t>
      </w:r>
      <w:r>
        <w:t>. Click the “Try It Out” button to activate the testing mode.</w:t>
      </w:r>
    </w:p>
    <w:p w14:paraId="4D8A9E92" w14:textId="77777777" w:rsidR="005B211E" w:rsidRDefault="00000000"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7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000000"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7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7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env_py.R</w:t>
      </w:r>
      <w:proofErr w:type="spell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fn_guide</w:t>
      </w:r>
      <w:proofErr w:type="spell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000000"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7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 xml:space="preserve">("CN1C=NC2=C1C(=O)N(C(=O)N2C)C", </w:t>
      </w:r>
      <w:proofErr w:type="spellStart"/>
      <w:r>
        <w:rPr>
          <w:rStyle w:val="VerbatimChar"/>
        </w:rPr>
        <w:t>get_aliases</w:t>
      </w:r>
      <w:proofErr w:type="spellEnd"/>
      <w:r>
        <w:rPr>
          <w:rStyle w:val="VerbatimChar"/>
        </w:rPr>
        <w:t xml:space="preserve"> = NULL)</w:t>
      </w:r>
    </w:p>
    <w:p w14:paraId="4223E92A" w14:textId="77777777" w:rsidR="005B211E" w:rsidRDefault="00000000"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7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log_it</w:t>
      </w:r>
      <w:proofErr w:type="spellEnd"/>
      <w:r>
        <w:rPr>
          <w:rStyle w:val="VerbatimChar"/>
        </w:rPr>
        <w:t>(</w:t>
      </w:r>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000000"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7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000000"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8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start_app</w:t>
      </w:r>
      <w:proofErr w:type="spellEnd"/>
      <w:r>
        <w:rPr>
          <w:rStyle w:val="VerbatimChar"/>
        </w:rPr>
        <w:t>(</w:t>
      </w:r>
      <w:proofErr w:type="spellStart"/>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9DB02E" w:rsidR="005B211E" w:rsidRDefault="005B211E" w:rsidP="00813C5C">
      <w:pPr>
        <w:pStyle w:val="FirstParagraph"/>
        <w:jc w:val="both"/>
      </w:pPr>
      <w:r>
        <w:t xml:space="preserve">For now, data imports are only supported from the command line </w:t>
      </w:r>
      <w:r w:rsidR="009414A0">
        <w:t>using outputs</w:t>
      </w:r>
      <w:r>
        <w:t xml:space="preserve"> generated by the NIST Non-Targeted Analysis Method Reporting Tool (NTA MRT). That tool is a macro-enabled Microsoft Excel® workbook available on </w:t>
      </w:r>
      <w:hyperlink r:id="rId8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8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000000">
        <w:fldChar w:fldCharType="begin"/>
      </w:r>
      <w:r w:rsidR="00000000">
        <w:instrText xml:space="preserve"> HYPERLINK \l "ref-adusumilli_data_2017" \h </w:instrText>
      </w:r>
      <w:r w:rsidR="00000000">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000000">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w:t>
      </w:r>
      <w:r>
        <w:lastRenderedPageBreak/>
        <w:t xml:space="preserve">functions found primarily in the </w:t>
      </w:r>
      <w:r w:rsidR="0030243A">
        <w:t>“</w:t>
      </w:r>
      <w:r>
        <w:rPr>
          <w:rStyle w:val="VerbatimChar"/>
        </w:rPr>
        <w:t>/R/</w:t>
      </w:r>
      <w:proofErr w:type="spellStart"/>
      <w:r>
        <w:rPr>
          <w:rStyle w:val="VerbatimChar"/>
        </w:rPr>
        <w:t>NIST_import_routines.R</w:t>
      </w:r>
      <w:proofErr w:type="spell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w:t>
      </w:r>
      <w:r>
        <w:lastRenderedPageBreak/>
        <w:t xml:space="preserve">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000000"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8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8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8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8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8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000000"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8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000000"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data_dictionary.json</w:t>
      </w:r>
      <w:proofErr w:type="spell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000000"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8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9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000000"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sqlite_auto_view</w:t>
            </w:r>
            <w:proofErr w:type="spell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9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000000"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r>
              <w:t>contributor.affiliation</w:t>
            </w:r>
            <w:proofErr w:type="spell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000000"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9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000000"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ms_data.measured_mz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000000"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9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9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9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9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000000"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9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000000"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20E11644" w:rsidR="005B211E" w:rsidRDefault="005B211E" w:rsidP="00813C5C">
      <w:pPr>
        <w:pStyle w:val="FirstParagraph"/>
        <w:jc w:val="both"/>
      </w:pPr>
      <w:r>
        <w:t xml:space="preserve">Several environment resolution options are available in this project depending on which aspects are requested by the user. </w:t>
      </w:r>
      <w:r w:rsidR="009414A0" w:rsidRPr="009414A0">
        <w:t>The default setting in the R/</w:t>
      </w:r>
      <w:proofErr w:type="spellStart"/>
      <w:r w:rsidR="009414A0" w:rsidRPr="009414A0">
        <w:t>compliance.R</w:t>
      </w:r>
      <w:proofErr w:type="spellEnd"/>
      <w:r w:rsidR="009414A0" w:rsidRPr="009414A0">
        <w:t xml:space="preserve"> file creates an R session that (1) connects to a database, (2) turns on the logging functionality, (3) turns on argument validation for certain R functions, (4) makes </w:t>
      </w:r>
      <w:proofErr w:type="spellStart"/>
      <w:r w:rsidR="009414A0" w:rsidRPr="009414A0">
        <w:t>rdkit</w:t>
      </w:r>
      <w:proofErr w:type="spellEnd"/>
      <w:r w:rsidR="009414A0" w:rsidRPr="009414A0">
        <w:t xml:space="preserve"> available to that session, and (5) spins up an API server in a background process; this can take a considerable amount of time (e.g. up to 3 minutes on slower systems; more typically this is around 90 seconds) and may be slower than users are accustomed to when loading packages. </w:t>
      </w:r>
      <w:r>
        <w:t>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env_R.R</w:t>
      </w:r>
      <w:proofErr w:type="spell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r>
        <w:rPr>
          <w:rStyle w:val="VerbatimChar"/>
        </w:rPr>
        <w:t>plumber.R</w:t>
      </w:r>
      <w:proofErr w:type="spell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env_shiny.R</w:t>
      </w:r>
      <w:proofErr w:type="spell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r>
        <w:rPr>
          <w:rStyle w:val="VerbatimChar"/>
        </w:rPr>
        <w:t>global.R</w:t>
      </w:r>
      <w:proofErr w:type="spell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r>
        <w:rPr>
          <w:rStyle w:val="VerbatimChar"/>
        </w:rPr>
        <w:t>global.R</w:t>
      </w:r>
      <w:proofErr w:type="spell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shiny_helpers.R</w:t>
      </w:r>
      <w:proofErr w:type="spell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r>
        <w:rPr>
          <w:rStyle w:val="VerbatimChar"/>
        </w:rPr>
        <w:t>global.R</w:t>
      </w:r>
      <w:proofErr w:type="spell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000000"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9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000000"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10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1">
        <w:r>
          <w:rPr>
            <w:rStyle w:val="Hyperlink"/>
          </w:rPr>
          <w:t>DOD-SERDP</w:t>
        </w:r>
      </w:hyperlink>
      <w:r>
        <w:t xml:space="preserve">), project number </w:t>
      </w:r>
      <w:hyperlink r:id="rId10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10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10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10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flush_dir</w:t>
      </w:r>
      <w:proofErr w:type="spell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env_plumb.R</w:t>
      </w:r>
      <w:proofErr w:type="spellEnd"/>
      <w:r>
        <w:t xml:space="preserve">; package requirements are resolved as part of the environment. When launched as a background process the name of the resulting object is drawn from the </w:t>
      </w:r>
      <w:proofErr w:type="spellStart"/>
      <w:r>
        <w:rPr>
          <w:rStyle w:val="VerbatimChar"/>
        </w:rPr>
        <w:t>env_plumb.R</w:t>
      </w:r>
      <w:proofErr w:type="spell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env_R.R</w:t>
      </w:r>
      <w:proofErr w:type="spell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w:t>
      </w:r>
      <w:proofErr w:type="gramStart"/>
      <w:r>
        <w:t>e.g.</w:t>
      </w:r>
      <w:proofErr w:type="gramEnd"/>
      <w:r>
        <w:t> </w:t>
      </w:r>
      <w:proofErr w:type="spellStart"/>
      <w:r>
        <w:rPr>
          <w:rStyle w:val="VerbatimChar"/>
        </w:rPr>
        <w:t>getOption</w:t>
      </w:r>
      <w:proofErr w:type="spellEnd"/>
      <w:r>
        <w:rPr>
          <w:rStyle w:val="VerbatimChar"/>
        </w:rPr>
        <w:t>("</w:t>
      </w:r>
      <w:proofErr w:type="spellStart"/>
      <w:r>
        <w:rPr>
          <w:rStyle w:val="VerbatimChar"/>
        </w:rPr>
        <w:t>plumber.host</w:t>
      </w:r>
      <w:proofErr w:type="spell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api_reload</w:t>
      </w:r>
      <w:proofErr w:type="spellEnd"/>
      <w:r>
        <w:rPr>
          <w:rStyle w:val="VerbatimChar"/>
        </w:rPr>
        <w:t>(</w:t>
      </w:r>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r>
        <w:rPr>
          <w:rStyle w:val="VerbatimChar"/>
        </w:rPr>
        <w:t>plumber.R</w:t>
      </w:r>
      <w:proofErr w:type="spellEnd"/>
      <w:r>
        <w:t xml:space="preserve"> file. Plumber uses the </w:t>
      </w:r>
      <w:proofErr w:type="spellStart"/>
      <w:r>
        <w:t>OpenAPI</w:t>
      </w:r>
      <w:proofErr w:type="spellEnd"/>
      <w:r>
        <w:t xml:space="preserve"> specification and provides interactive </w:t>
      </w:r>
      <w:hyperlink r:id="rId10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py_setup.R</w:t>
      </w:r>
      <w:proofErr w:type="spell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r>
        <w:rPr>
          <w:rStyle w:val="VerbatimChar"/>
        </w:rPr>
        <w:t>compliance.R</w:t>
      </w:r>
      <w:proofErr w:type="spell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000000"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10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000000"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w:t>
      </w:r>
      <w:proofErr w:type="gramStart"/>
      <w:r>
        <w:t>known</w:t>
      </w:r>
      <w:proofErr w:type="gramEnd"/>
      <w:r>
        <w:t xml:space="preserve">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r>
        <w:rPr>
          <w:rStyle w:val="VerbatimChar"/>
        </w:rPr>
        <w:t>compliance.R</w:t>
      </w:r>
      <w:proofErr w:type="spell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000000"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10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000000"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10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000000"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1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000000"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000000"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1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000000"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2">
        <w:r>
          <w:rPr>
            <w:rStyle w:val="Hyperlink"/>
          </w:rPr>
          <w:t>DOD-SERDP</w:t>
        </w:r>
      </w:hyperlink>
      <w:r>
        <w:t xml:space="preserve">), project number </w:t>
      </w:r>
      <w:hyperlink r:id="rId11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000000">
        <w:fldChar w:fldCharType="begin"/>
      </w:r>
      <w:r w:rsidR="00000000">
        <w:instrText xml:space="preserve"> HYPERLINK \l "ref-adusumilli_data_2017" \h </w:instrText>
      </w:r>
      <w:r w:rsidR="00000000">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000000">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1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w:t>
      </w:r>
      <w:proofErr w:type="gramStart"/>
      <w:r>
        <w:t>In order to</w:t>
      </w:r>
      <w:proofErr w:type="gramEnd"/>
      <w:r>
        <w:t xml:space="preserve">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1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1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2E9D425"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filename_mzml_sample.JSON</w:t>
      </w:r>
      <w:proofErr w:type="spellEnd"/>
      <w:r>
        <w:t xml:space="preserve">”).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w:t>
      </w:r>
      <w:proofErr w:type="gramStart"/>
      <w:r>
        <w:t>default</w:t>
      </w:r>
      <w:proofErr w:type="gramEnd"/>
      <w:r>
        <w:t xml:space="preserve">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r>
        <w:rPr>
          <w:rStyle w:val="VerbatimChar"/>
        </w:rPr>
        <w:t>global.R</w:t>
      </w:r>
      <w:proofErr w:type="spell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1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2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2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close_up_shop</w:t>
        </w:r>
        <w:proofErr w:type="spell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mzml_sample</w:t>
      </w:r>
      <w:proofErr w:type="spellEnd"/>
      <w:r w:rsidR="00A54B24">
        <w:t xml:space="preserve"> </w:t>
      </w:r>
      <w:r>
        <w:t xml:space="preserve">.JSON”)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r>
        <w:t xml:space="preserve">].JSON”)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2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2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25">
        <w:r>
          <w:rPr>
            <w:rStyle w:val="Hyperlink"/>
          </w:rPr>
          <w:t>DOD-SERDP</w:t>
        </w:r>
      </w:hyperlink>
      <w:r>
        <w:t xml:space="preserve">), project number </w:t>
      </w:r>
      <w:hyperlink r:id="rId12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2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2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2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spectral_match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5D97F524" w14:textId="186A76A0" w:rsidR="0029207D"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3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000000" w:rsidP="00813C5C">
      <w:pPr>
        <w:jc w:val="both"/>
      </w:pPr>
      <w:r>
        <w:pict w14:anchorId="343A4A95">
          <v:rect id="_x0000_i1060" style="width:0;height:1.5pt" o:hralign="center" o:hrstd="t" o:hr="t"/>
        </w:pict>
      </w:r>
    </w:p>
    <w:p w14:paraId="480698B7" w14:textId="47998538" w:rsidR="0029207D" w:rsidRDefault="00780476" w:rsidP="009D1F5F">
      <w:pPr>
        <w:pStyle w:val="CaptionedFigure"/>
        <w:jc w:val="center"/>
      </w:pPr>
      <w:r>
        <w:rPr>
          <w:noProof/>
        </w:rPr>
        <w:drawing>
          <wp:inline distT="0" distB="0" distL="0" distR="0" wp14:anchorId="67988D75" wp14:editId="10D796E3">
            <wp:extent cx="4434696"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2985" cy="3326259"/>
                    </a:xfrm>
                    <a:prstGeom prst="rect">
                      <a:avLst/>
                    </a:prstGeom>
                  </pic:spPr>
                </pic:pic>
              </a:graphicData>
            </a:graphic>
          </wp:inline>
        </w:drawing>
      </w:r>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000000"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lastRenderedPageBreak/>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4" w:name="fig04-02"/>
      <w:r>
        <w:rPr>
          <w:noProof/>
        </w:rPr>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32"/>
                    <a:stretch>
                      <a:fillRect/>
                    </a:stretch>
                  </pic:blipFill>
                  <pic:spPr bwMode="auto">
                    <a:xfrm>
                      <a:off x="0" y="0"/>
                      <a:ext cx="5334000" cy="3448915"/>
                    </a:xfrm>
                    <a:prstGeom prst="rect">
                      <a:avLst/>
                    </a:prstGeom>
                    <a:noFill/>
                    <a:ln w="9525">
                      <a:noFill/>
                      <a:headEnd/>
                      <a:tailEnd/>
                    </a:ln>
                  </pic:spPr>
                </pic:pic>
              </a:graphicData>
            </a:graphic>
          </wp:inline>
        </w:drawing>
      </w:r>
      <w:bookmarkEnd w:id="124"/>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000000"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5"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6" w:name="msmatch-step2"/>
      <w:bookmarkEnd w:id="125"/>
      <w:r>
        <w:lastRenderedPageBreak/>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000000"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7"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33"/>
                    <a:stretch>
                      <a:fillRect/>
                    </a:stretch>
                  </pic:blipFill>
                  <pic:spPr bwMode="auto">
                    <a:xfrm>
                      <a:off x="0" y="0"/>
                      <a:ext cx="4650044" cy="4080403"/>
                    </a:xfrm>
                    <a:prstGeom prst="rect">
                      <a:avLst/>
                    </a:prstGeom>
                    <a:noFill/>
                    <a:ln w="9525">
                      <a:noFill/>
                      <a:headEnd/>
                      <a:tailEnd/>
                    </a:ln>
                  </pic:spPr>
                </pic:pic>
              </a:graphicData>
            </a:graphic>
          </wp:inline>
        </w:drawing>
      </w:r>
      <w:bookmarkEnd w:id="127"/>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000000"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8"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34"/>
                    <a:stretch>
                      <a:fillRect/>
                    </a:stretch>
                  </pic:blipFill>
                  <pic:spPr bwMode="auto">
                    <a:xfrm>
                      <a:off x="0" y="0"/>
                      <a:ext cx="6105546" cy="1636780"/>
                    </a:xfrm>
                    <a:prstGeom prst="rect">
                      <a:avLst/>
                    </a:prstGeom>
                    <a:noFill/>
                    <a:ln w="9525">
                      <a:noFill/>
                      <a:headEnd/>
                      <a:tailEnd/>
                    </a:ln>
                  </pic:spPr>
                </pic:pic>
              </a:graphicData>
            </a:graphic>
          </wp:inline>
        </w:drawing>
      </w:r>
      <w:bookmarkEnd w:id="128"/>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000000"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29" w:name="msmatch-step3"/>
      <w:bookmarkEnd w:id="126"/>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000000"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0"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35"/>
                    <a:stretch>
                      <a:fillRect/>
                    </a:stretch>
                  </pic:blipFill>
                  <pic:spPr bwMode="auto">
                    <a:xfrm>
                      <a:off x="0" y="0"/>
                      <a:ext cx="5334000" cy="3590025"/>
                    </a:xfrm>
                    <a:prstGeom prst="rect">
                      <a:avLst/>
                    </a:prstGeom>
                    <a:noFill/>
                    <a:ln w="9525">
                      <a:noFill/>
                      <a:headEnd/>
                      <a:tailEnd/>
                    </a:ln>
                  </pic:spPr>
                </pic:pic>
              </a:graphicData>
            </a:graphic>
          </wp:inline>
        </w:drawing>
      </w:r>
      <w:bookmarkEnd w:id="130"/>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000000"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1" w:name="msmatch-step4"/>
      <w:bookmarkEnd w:id="129"/>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2"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000000"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3"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36"/>
                    <a:stretch>
                      <a:fillRect/>
                    </a:stretch>
                  </pic:blipFill>
                  <pic:spPr bwMode="auto">
                    <a:xfrm>
                      <a:off x="0" y="0"/>
                      <a:ext cx="5334000" cy="1299307"/>
                    </a:xfrm>
                    <a:prstGeom prst="rect">
                      <a:avLst/>
                    </a:prstGeom>
                    <a:noFill/>
                    <a:ln w="9525">
                      <a:noFill/>
                      <a:headEnd/>
                      <a:tailEnd/>
                    </a:ln>
                  </pic:spPr>
                </pic:pic>
              </a:graphicData>
            </a:graphic>
          </wp:inline>
        </w:drawing>
      </w:r>
      <w:bookmarkEnd w:id="133"/>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000000"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000000"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4"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37"/>
                    <a:stretch>
                      <a:fillRect/>
                    </a:stretch>
                  </pic:blipFill>
                  <pic:spPr bwMode="auto">
                    <a:xfrm>
                      <a:off x="0" y="0"/>
                      <a:ext cx="4893928" cy="3536122"/>
                    </a:xfrm>
                    <a:prstGeom prst="rect">
                      <a:avLst/>
                    </a:prstGeom>
                    <a:noFill/>
                    <a:ln w="9525">
                      <a:noFill/>
                      <a:headEnd/>
                      <a:tailEnd/>
                    </a:ln>
                  </pic:spPr>
                </pic:pic>
              </a:graphicData>
            </a:graphic>
          </wp:inline>
        </w:drawing>
      </w:r>
      <w:bookmarkEnd w:id="134"/>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000000"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5"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38"/>
                    <a:stretch>
                      <a:fillRect/>
                    </a:stretch>
                  </pic:blipFill>
                  <pic:spPr bwMode="auto">
                    <a:xfrm>
                      <a:off x="0" y="0"/>
                      <a:ext cx="4956958" cy="3223491"/>
                    </a:xfrm>
                    <a:prstGeom prst="rect">
                      <a:avLst/>
                    </a:prstGeom>
                    <a:noFill/>
                    <a:ln w="9525">
                      <a:noFill/>
                      <a:headEnd/>
                      <a:tailEnd/>
                    </a:ln>
                  </pic:spPr>
                </pic:pic>
              </a:graphicData>
            </a:graphic>
          </wp:inline>
        </w:drawing>
      </w:r>
      <w:bookmarkEnd w:id="135"/>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000000"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6"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39"/>
                    <a:stretch>
                      <a:fillRect/>
                    </a:stretch>
                  </pic:blipFill>
                  <pic:spPr bwMode="auto">
                    <a:xfrm>
                      <a:off x="0" y="0"/>
                      <a:ext cx="3378862" cy="5525564"/>
                    </a:xfrm>
                    <a:prstGeom prst="rect">
                      <a:avLst/>
                    </a:prstGeom>
                    <a:noFill/>
                    <a:ln w="9525">
                      <a:noFill/>
                      <a:headEnd/>
                      <a:tailEnd/>
                    </a:ln>
                  </pic:spPr>
                </pic:pic>
              </a:graphicData>
            </a:graphic>
          </wp:inline>
        </w:drawing>
      </w:r>
      <w:bookmarkEnd w:id="136"/>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000000"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7" w:name="msmatch-fragments"/>
      <w:bookmarkEnd w:id="132"/>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000000" w:rsidP="00813C5C">
      <w:pPr>
        <w:jc w:val="both"/>
      </w:pPr>
      <w:r>
        <w:pict w14:anchorId="238B40AF">
          <v:rect id="_x0000_i1074" style="width:0;height:1.5pt" o:hralign="center" o:hrstd="t" o:hr="t"/>
        </w:pict>
      </w:r>
    </w:p>
    <w:p w14:paraId="6DAF0BD6" w14:textId="002A0539" w:rsidR="0029207D" w:rsidRDefault="00780476" w:rsidP="00A23C70">
      <w:pPr>
        <w:pStyle w:val="CaptionedFigure"/>
        <w:jc w:val="center"/>
      </w:pPr>
      <w:r>
        <w:rPr>
          <w:noProof/>
        </w:rPr>
        <w:drawing>
          <wp:inline distT="0" distB="0" distL="0" distR="0" wp14:anchorId="6716FC00" wp14:editId="6683C900">
            <wp:extent cx="5619750" cy="1547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3150" cy="1551524"/>
                    </a:xfrm>
                    <a:prstGeom prst="rect">
                      <a:avLst/>
                    </a:prstGeom>
                  </pic:spPr>
                </pic:pic>
              </a:graphicData>
            </a:graphic>
          </wp:inline>
        </w:drawing>
      </w:r>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000000"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000000" w:rsidP="00813C5C">
      <w:pPr>
        <w:jc w:val="both"/>
      </w:pPr>
      <w:r>
        <w:lastRenderedPageBreak/>
        <w:pict w14:anchorId="670804F2">
          <v:rect id="_x0000_i1076" style="width:0;height:1.5pt" o:hralign="center" o:hrstd="t" o:hr="t"/>
        </w:pict>
      </w:r>
    </w:p>
    <w:p w14:paraId="5AE3C42A" w14:textId="3DBDE3F9" w:rsidR="0029207D" w:rsidRDefault="00780476" w:rsidP="00A23C70">
      <w:pPr>
        <w:pStyle w:val="CaptionedFigure"/>
        <w:jc w:val="center"/>
      </w:pPr>
      <w:r>
        <w:rPr>
          <w:noProof/>
        </w:rPr>
        <w:drawing>
          <wp:inline distT="0" distB="0" distL="0" distR="0" wp14:anchorId="38DF8CC4" wp14:editId="2A980B68">
            <wp:extent cx="5943600" cy="297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8785"/>
                    </a:xfrm>
                    <a:prstGeom prst="rect">
                      <a:avLst/>
                    </a:prstGeom>
                  </pic:spPr>
                </pic:pic>
              </a:graphicData>
            </a:graphic>
          </wp:inline>
        </w:drawing>
      </w:r>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000000"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34424E5E" w:rsidR="0029207D" w:rsidRDefault="00205726" w:rsidP="00A23C70">
      <w:pPr>
        <w:pStyle w:val="CaptionedFigure"/>
        <w:jc w:val="center"/>
      </w:pPr>
      <w:r>
        <w:rPr>
          <w:noProof/>
        </w:rPr>
        <w:lastRenderedPageBreak/>
        <w:drawing>
          <wp:inline distT="0" distB="0" distL="0" distR="0" wp14:anchorId="6EC52E02" wp14:editId="3E686F0F">
            <wp:extent cx="5943600" cy="419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94175"/>
                    </a:xfrm>
                    <a:prstGeom prst="rect">
                      <a:avLst/>
                    </a:prstGeom>
                  </pic:spPr>
                </pic:pic>
              </a:graphicData>
            </a:graphic>
          </wp:inline>
        </w:drawing>
      </w:r>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000000"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38"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8"/>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39"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9"/>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000000"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0" w:name="msmatch-step5"/>
      <w:bookmarkEnd w:id="131"/>
      <w:bookmarkEnd w:id="137"/>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close_up_shop</w:t>
      </w:r>
      <w:proofErr w:type="spell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1" w:name="msmatch-technical-details"/>
      <w:bookmarkEnd w:id="121"/>
      <w:bookmarkEnd w:id="123"/>
      <w:bookmarkEnd w:id="140"/>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Pr>
          <w:rStyle w:val="VerbatimChar"/>
        </w:rPr>
        <w:t>spectral_match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2" w:name="msmatch-search-object"/>
      <w:r>
        <w:t>Mass Spectral Search Object</w:t>
      </w:r>
    </w:p>
    <w:p w14:paraId="598A1E83" w14:textId="78194E94" w:rsidR="0029207D" w:rsidRDefault="006738E7" w:rsidP="00813C5C">
      <w:pPr>
        <w:pStyle w:val="FirstParagraph"/>
        <w:jc w:val="both"/>
      </w:pPr>
      <w:proofErr w:type="gramStart"/>
      <w:r>
        <w:t>In order to</w:t>
      </w:r>
      <w:proofErr w:type="gramEnd"/>
      <w:r>
        <w:t xml:space="preserve">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000000"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000000"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r>
        <w:rPr>
          <w:i/>
          <w:iCs/>
        </w:rPr>
        <w:t>min.error</w:t>
      </w:r>
      <w:proofErr w:type="spell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3" w:name="msmatch-application-settings"/>
      <w:bookmarkEnd w:id="142"/>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r>
        <w:rPr>
          <w:rStyle w:val="VerbatimChar"/>
        </w:rPr>
        <w:t>global.R</w:t>
      </w:r>
      <w:proofErr w:type="spell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4" w:name="msmatch-future"/>
      <w:bookmarkEnd w:id="143"/>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5" w:name="msmatch-conclusions"/>
      <w:bookmarkEnd w:id="141"/>
      <w:bookmarkEnd w:id="144"/>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46" w:name="ref-adusumilli_data_2017"/>
      <w:bookmarkStart w:id="147" w:name="appendix-function-reference"/>
      <w:bookmarkStart w:id="148" w:name="refs"/>
      <w:bookmarkEnd w:id="122"/>
      <w:bookmarkEnd w:id="145"/>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45">
        <w:r>
          <w:rPr>
            <w:rStyle w:val="Hyperlink"/>
          </w:rPr>
          <w:t>https://doi.org/10.1007/978-1-4939-6747-6_23</w:t>
        </w:r>
      </w:hyperlink>
      <w:r>
        <w:t>.</w:t>
      </w:r>
    </w:p>
    <w:p w14:paraId="6E0B8B86" w14:textId="77777777" w:rsidR="0029207D" w:rsidRDefault="006738E7">
      <w:pPr>
        <w:pStyle w:val="Bibliography"/>
      </w:pPr>
      <w:bookmarkStart w:id="149" w:name="ref-R-rmarkdown"/>
      <w:bookmarkEnd w:id="146"/>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46">
        <w:r>
          <w:rPr>
            <w:rStyle w:val="Hyperlink"/>
          </w:rPr>
          <w:t>https://CRAN.R-project.org/package=rmarkdown</w:t>
        </w:r>
      </w:hyperlink>
      <w:r>
        <w:t>.</w:t>
      </w:r>
    </w:p>
    <w:p w14:paraId="4BF48066" w14:textId="77777777" w:rsidR="0029207D" w:rsidRDefault="006738E7">
      <w:pPr>
        <w:pStyle w:val="Bibliography"/>
      </w:pPr>
      <w:bookmarkStart w:id="150" w:name="ref-R-magrittr"/>
      <w:bookmarkEnd w:id="149"/>
      <w:r>
        <w:t xml:space="preserve">Bache, Stefan Milton, and Hadley Wickham. 2022. </w:t>
      </w:r>
      <w:proofErr w:type="spellStart"/>
      <w:r>
        <w:rPr>
          <w:i/>
          <w:iCs/>
        </w:rPr>
        <w:t>Magrittr</w:t>
      </w:r>
      <w:proofErr w:type="spellEnd"/>
      <w:r>
        <w:rPr>
          <w:i/>
          <w:iCs/>
        </w:rPr>
        <w:t>: A Forward-Pipe Operator for r</w:t>
      </w:r>
      <w:r>
        <w:t xml:space="preserve">. </w:t>
      </w:r>
      <w:hyperlink r:id="rId147">
        <w:r>
          <w:rPr>
            <w:rStyle w:val="Hyperlink"/>
          </w:rPr>
          <w:t>https://CRAN.R-project.org/package=magrittr</w:t>
        </w:r>
      </w:hyperlink>
      <w:r>
        <w:t>.</w:t>
      </w:r>
    </w:p>
    <w:p w14:paraId="7DEEB878" w14:textId="77777777" w:rsidR="0029207D" w:rsidRDefault="006738E7">
      <w:pPr>
        <w:pStyle w:val="Bibliography"/>
      </w:pPr>
      <w:bookmarkStart w:id="151" w:name="ref-R-imager"/>
      <w:bookmarkEnd w:id="150"/>
      <w:r>
        <w:t xml:space="preserve">Barthelme, Simon. 2022. </w:t>
      </w:r>
      <w:r>
        <w:rPr>
          <w:i/>
          <w:iCs/>
        </w:rPr>
        <w:t xml:space="preserve">Imager: Image Processing Library Based on </w:t>
      </w:r>
      <w:proofErr w:type="spellStart"/>
      <w:r>
        <w:rPr>
          <w:i/>
          <w:iCs/>
        </w:rPr>
        <w:t>CImg</w:t>
      </w:r>
      <w:proofErr w:type="spellEnd"/>
      <w:r>
        <w:t xml:space="preserve">. </w:t>
      </w:r>
      <w:hyperlink r:id="rId148">
        <w:r>
          <w:rPr>
            <w:rStyle w:val="Hyperlink"/>
          </w:rPr>
          <w:t>https://CRAN.R-project.org/package=imager</w:t>
        </w:r>
      </w:hyperlink>
      <w:r>
        <w:t>.</w:t>
      </w:r>
    </w:p>
    <w:p w14:paraId="4A27D79E" w14:textId="77777777" w:rsidR="0029207D" w:rsidRDefault="006738E7">
      <w:pPr>
        <w:pStyle w:val="Bibliography"/>
      </w:pPr>
      <w:bookmarkStart w:id="152" w:name="ref-chambers_cross-platform_2012"/>
      <w:bookmarkEnd w:id="151"/>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49">
        <w:r>
          <w:rPr>
            <w:rStyle w:val="Hyperlink"/>
          </w:rPr>
          <w:t>https://doi.org/10.1038/nbt.2377</w:t>
        </w:r>
      </w:hyperlink>
      <w:r>
        <w:t>.</w:t>
      </w:r>
    </w:p>
    <w:p w14:paraId="7587A455" w14:textId="77777777" w:rsidR="0029207D" w:rsidRDefault="006738E7">
      <w:pPr>
        <w:pStyle w:val="Bibliography"/>
      </w:pPr>
      <w:bookmarkStart w:id="153" w:name="ref-R-shiny"/>
      <w:bookmarkEnd w:id="152"/>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50">
        <w:r>
          <w:rPr>
            <w:rStyle w:val="Hyperlink"/>
          </w:rPr>
          <w:t>https://shiny.rstudio.com/</w:t>
        </w:r>
      </w:hyperlink>
      <w:r>
        <w:t>.</w:t>
      </w:r>
    </w:p>
    <w:p w14:paraId="6FB84C35" w14:textId="77777777" w:rsidR="0029207D" w:rsidRDefault="006738E7">
      <w:pPr>
        <w:pStyle w:val="Bibliography"/>
      </w:pPr>
      <w:bookmarkStart w:id="154" w:name="ref-deutsch_mass_2010"/>
      <w:bookmarkEnd w:id="153"/>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51">
        <w:r>
          <w:rPr>
            <w:rStyle w:val="Hyperlink"/>
          </w:rPr>
          <w:t>https://doi.org/10.1007/978-1-60761-444-9_22</w:t>
        </w:r>
      </w:hyperlink>
      <w:r>
        <w:t>.</w:t>
      </w:r>
    </w:p>
    <w:p w14:paraId="0C508CDC" w14:textId="77777777" w:rsidR="0029207D" w:rsidRDefault="006738E7">
      <w:pPr>
        <w:pStyle w:val="Bibliography"/>
      </w:pPr>
      <w:bookmarkStart w:id="155" w:name="ref-stringi2021"/>
      <w:bookmarkEnd w:id="154"/>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56" w:name="ref-R-stringi"/>
      <w:bookmarkEnd w:id="155"/>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52">
        <w:r>
          <w:rPr>
            <w:rStyle w:val="Hyperlink"/>
          </w:rPr>
          <w:t>https://CRAN.R-project.org/package=stringi</w:t>
        </w:r>
      </w:hyperlink>
      <w:r>
        <w:t>.</w:t>
      </w:r>
    </w:p>
    <w:p w14:paraId="5A9D8F7B" w14:textId="77777777" w:rsidR="0029207D" w:rsidRDefault="006738E7">
      <w:pPr>
        <w:pStyle w:val="Bibliography"/>
      </w:pPr>
      <w:bookmarkStart w:id="157" w:name="ref-lubridate2011"/>
      <w:bookmarkEnd w:id="156"/>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53">
        <w:r>
          <w:rPr>
            <w:rStyle w:val="Hyperlink"/>
          </w:rPr>
          <w:t>https://www.jstatsoft.org/v40/i03/</w:t>
        </w:r>
      </w:hyperlink>
      <w:r>
        <w:t>.</w:t>
      </w:r>
    </w:p>
    <w:p w14:paraId="69964F27" w14:textId="77777777" w:rsidR="0029207D" w:rsidRDefault="006738E7">
      <w:pPr>
        <w:pStyle w:val="Bibliography"/>
      </w:pPr>
      <w:bookmarkStart w:id="158" w:name="ref-R-purrr"/>
      <w:bookmarkEnd w:id="157"/>
      <w:r>
        <w:t xml:space="preserve">Henry, Lionel, and Hadley Wickham. 2020. </w:t>
      </w:r>
      <w:proofErr w:type="spellStart"/>
      <w:r>
        <w:rPr>
          <w:i/>
          <w:iCs/>
        </w:rPr>
        <w:t>Purrr</w:t>
      </w:r>
      <w:proofErr w:type="spellEnd"/>
      <w:r>
        <w:rPr>
          <w:i/>
          <w:iCs/>
        </w:rPr>
        <w:t>: Functional Programming Tools</w:t>
      </w:r>
      <w:r>
        <w:t xml:space="preserve">. </w:t>
      </w:r>
      <w:hyperlink r:id="rId154">
        <w:r>
          <w:rPr>
            <w:rStyle w:val="Hyperlink"/>
          </w:rPr>
          <w:t>https://CRAN.R-project.org/package=purrr</w:t>
        </w:r>
      </w:hyperlink>
      <w:r>
        <w:t>.</w:t>
      </w:r>
    </w:p>
    <w:p w14:paraId="46677378" w14:textId="77777777" w:rsidR="0029207D" w:rsidRDefault="006738E7">
      <w:pPr>
        <w:pStyle w:val="Bibliography"/>
      </w:pPr>
      <w:bookmarkStart w:id="159" w:name="ref-R-glue"/>
      <w:bookmarkEnd w:id="158"/>
      <w:r>
        <w:t xml:space="preserve">Hester, Jim, and Jennifer Bryan. 2022. </w:t>
      </w:r>
      <w:r>
        <w:rPr>
          <w:i/>
          <w:iCs/>
        </w:rPr>
        <w:t>Glue: Interpreted String Literals</w:t>
      </w:r>
      <w:r>
        <w:t xml:space="preserve">. </w:t>
      </w:r>
      <w:hyperlink r:id="rId155">
        <w:r>
          <w:rPr>
            <w:rStyle w:val="Hyperlink"/>
          </w:rPr>
          <w:t>https://CRAN.R-project.org/package=glue</w:t>
        </w:r>
      </w:hyperlink>
      <w:r>
        <w:t>.</w:t>
      </w:r>
    </w:p>
    <w:p w14:paraId="09C59671" w14:textId="77777777" w:rsidR="0029207D" w:rsidRDefault="006738E7">
      <w:pPr>
        <w:pStyle w:val="Bibliography"/>
      </w:pPr>
      <w:bookmarkStart w:id="160" w:name="ref-R-here"/>
      <w:bookmarkEnd w:id="159"/>
      <w:r>
        <w:t xml:space="preserve">Müller, Kirill. 2020. </w:t>
      </w:r>
      <w:r>
        <w:rPr>
          <w:i/>
          <w:iCs/>
        </w:rPr>
        <w:t>Here: A Simpler Way to Find Your Files</w:t>
      </w:r>
      <w:r>
        <w:t xml:space="preserve">. </w:t>
      </w:r>
      <w:hyperlink r:id="rId156">
        <w:r>
          <w:rPr>
            <w:rStyle w:val="Hyperlink"/>
          </w:rPr>
          <w:t>https://CRAN.R-project.org/package=here</w:t>
        </w:r>
      </w:hyperlink>
      <w:r>
        <w:t>.</w:t>
      </w:r>
    </w:p>
    <w:p w14:paraId="7C292A57" w14:textId="77777777" w:rsidR="0029207D" w:rsidRDefault="006738E7">
      <w:pPr>
        <w:pStyle w:val="Bibliography"/>
      </w:pPr>
      <w:bookmarkStart w:id="161" w:name="ref-R-tibble"/>
      <w:bookmarkEnd w:id="160"/>
      <w:r>
        <w:lastRenderedPageBreak/>
        <w:t xml:space="preserve">Müller, Kirill, and Hadley Wickham. 2021. </w:t>
      </w:r>
      <w:r>
        <w:rPr>
          <w:i/>
          <w:iCs/>
        </w:rPr>
        <w:t>Tibble: Simple Data Frames</w:t>
      </w:r>
      <w:r>
        <w:t xml:space="preserve">. </w:t>
      </w:r>
      <w:hyperlink r:id="rId157">
        <w:r>
          <w:rPr>
            <w:rStyle w:val="Hyperlink"/>
          </w:rPr>
          <w:t>https://CRAN.R-project.org/package=tibble</w:t>
        </w:r>
      </w:hyperlink>
      <w:r>
        <w:t>.</w:t>
      </w:r>
    </w:p>
    <w:p w14:paraId="524A3BC6" w14:textId="77777777" w:rsidR="0029207D" w:rsidRDefault="006738E7">
      <w:pPr>
        <w:pStyle w:val="Bibliography"/>
      </w:pPr>
      <w:bookmarkStart w:id="162" w:name="ref-R-RSQLite"/>
      <w:bookmarkEnd w:id="161"/>
      <w:r>
        <w:t xml:space="preserve">Müller, Kirill, Hadley Wickham, David A. James, and Seth Falcon. 2021. </w:t>
      </w:r>
      <w:proofErr w:type="spellStart"/>
      <w:r>
        <w:rPr>
          <w:i/>
          <w:iCs/>
        </w:rPr>
        <w:t>RSQLite</w:t>
      </w:r>
      <w:proofErr w:type="spellEnd"/>
      <w:r>
        <w:rPr>
          <w:i/>
          <w:iCs/>
        </w:rPr>
        <w:t>: SQLite Interface for r</w:t>
      </w:r>
      <w:r>
        <w:t xml:space="preserve">. </w:t>
      </w:r>
      <w:hyperlink r:id="rId158">
        <w:r>
          <w:rPr>
            <w:rStyle w:val="Hyperlink"/>
          </w:rPr>
          <w:t>https://CRAN.R-project.org/package=RSQLite</w:t>
        </w:r>
      </w:hyperlink>
      <w:r>
        <w:t>.</w:t>
      </w:r>
    </w:p>
    <w:p w14:paraId="04E3F1A0" w14:textId="77777777" w:rsidR="0029207D" w:rsidRDefault="006738E7">
      <w:pPr>
        <w:pStyle w:val="Bibliography"/>
      </w:pPr>
      <w:bookmarkStart w:id="163" w:name="ref-jsonlite2014"/>
      <w:bookmarkEnd w:id="162"/>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59">
        <w:r>
          <w:rPr>
            <w:rStyle w:val="Hyperlink"/>
          </w:rPr>
          <w:t>https://arxiv.org/abs/1403.2805</w:t>
        </w:r>
      </w:hyperlink>
      <w:r>
        <w:t>.</w:t>
      </w:r>
    </w:p>
    <w:p w14:paraId="37B940AC" w14:textId="77777777" w:rsidR="0029207D" w:rsidRDefault="006738E7">
      <w:pPr>
        <w:pStyle w:val="Bibliography"/>
      </w:pPr>
      <w:bookmarkStart w:id="164" w:name="ref-R-jsonlite"/>
      <w:bookmarkEnd w:id="163"/>
      <w:r>
        <w:t xml:space="preserve">———. 2022. </w:t>
      </w:r>
      <w:proofErr w:type="spellStart"/>
      <w:r>
        <w:rPr>
          <w:i/>
          <w:iCs/>
        </w:rPr>
        <w:t>Jsonlite</w:t>
      </w:r>
      <w:proofErr w:type="spellEnd"/>
      <w:r>
        <w:rPr>
          <w:i/>
          <w:iCs/>
        </w:rPr>
        <w:t>: A Simple and Robust JSON Parser and Generator for r</w:t>
      </w:r>
      <w:r>
        <w:t xml:space="preserve">. </w:t>
      </w:r>
      <w:hyperlink r:id="rId160">
        <w:r>
          <w:rPr>
            <w:rStyle w:val="Hyperlink"/>
          </w:rPr>
          <w:t>https://CRAN.R-project.org/package=jsonlite</w:t>
        </w:r>
      </w:hyperlink>
      <w:r>
        <w:t>.</w:t>
      </w:r>
    </w:p>
    <w:p w14:paraId="58F2CD24" w14:textId="77777777" w:rsidR="0029207D" w:rsidRDefault="006738E7">
      <w:pPr>
        <w:pStyle w:val="Bibliography"/>
      </w:pPr>
      <w:bookmarkStart w:id="165" w:name="ref-place_development_2021"/>
      <w:bookmarkEnd w:id="164"/>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61">
        <w:r>
          <w:rPr>
            <w:rStyle w:val="Hyperlink"/>
          </w:rPr>
          <w:t>https://doi.org/10.1021/jasms.0c00423</w:t>
        </w:r>
      </w:hyperlink>
      <w:r>
        <w:t>.</w:t>
      </w:r>
    </w:p>
    <w:p w14:paraId="75B4C2EE" w14:textId="77777777" w:rsidR="0029207D" w:rsidRDefault="006738E7">
      <w:pPr>
        <w:pStyle w:val="Bibliography"/>
      </w:pPr>
      <w:bookmarkStart w:id="166" w:name="ref-benjamin_place_suspect_2021"/>
      <w:bookmarkEnd w:id="165"/>
      <w:r>
        <w:t xml:space="preserve">———. 2021b. “Suspect List of Possible Per- and Polyfluoroalkyl Substances (PFAS).” National Institute of Standards; Technology. </w:t>
      </w:r>
      <w:hyperlink r:id="rId162">
        <w:r>
          <w:rPr>
            <w:rStyle w:val="Hyperlink"/>
          </w:rPr>
          <w:t>https://doi.org/10.18434/MDS2-2387</w:t>
        </w:r>
      </w:hyperlink>
      <w:r>
        <w:t>.</w:t>
      </w:r>
    </w:p>
    <w:p w14:paraId="32A71108" w14:textId="77777777" w:rsidR="0029207D" w:rsidRDefault="006738E7">
      <w:pPr>
        <w:pStyle w:val="Bibliography"/>
      </w:pPr>
      <w:bookmarkStart w:id="167" w:name="ref-R-base"/>
      <w:bookmarkEnd w:id="166"/>
      <w:r>
        <w:t xml:space="preserve">R Core Team. 2021. </w:t>
      </w:r>
      <w:r>
        <w:rPr>
          <w:i/>
          <w:iCs/>
        </w:rPr>
        <w:t>R: A Language and Environment for Statistical Computing</w:t>
      </w:r>
      <w:r>
        <w:t xml:space="preserve">. Vienna, Austria: R Foundation for Statistical Computing. </w:t>
      </w:r>
      <w:hyperlink r:id="rId163">
        <w:r>
          <w:rPr>
            <w:rStyle w:val="Hyperlink"/>
          </w:rPr>
          <w:t>https://www.R-project.org/</w:t>
        </w:r>
      </w:hyperlink>
      <w:r>
        <w:t>.</w:t>
      </w:r>
    </w:p>
    <w:p w14:paraId="4E454163" w14:textId="77777777" w:rsidR="0029207D" w:rsidRDefault="006738E7">
      <w:pPr>
        <w:pStyle w:val="Bibliography"/>
      </w:pPr>
      <w:bookmarkStart w:id="168" w:name="ref-R-DBI"/>
      <w:bookmarkEnd w:id="167"/>
      <w:r>
        <w:t xml:space="preserve">R Special Interest Group on Databases (R-SIG-DB), Hadley Wickham, and Kirill Müller. 2021. </w:t>
      </w:r>
      <w:r>
        <w:rPr>
          <w:i/>
          <w:iCs/>
        </w:rPr>
        <w:t>DBI: R Database Interface</w:t>
      </w:r>
      <w:r>
        <w:t xml:space="preserve">. </w:t>
      </w:r>
      <w:hyperlink r:id="rId164">
        <w:r>
          <w:rPr>
            <w:rStyle w:val="Hyperlink"/>
          </w:rPr>
          <w:t>https://CRAN.R-project.org/package=DBI</w:t>
        </w:r>
      </w:hyperlink>
      <w:r>
        <w:t>.</w:t>
      </w:r>
    </w:p>
    <w:p w14:paraId="51EA58DE" w14:textId="77777777" w:rsidR="0029207D" w:rsidRDefault="006738E7">
      <w:pPr>
        <w:pStyle w:val="Bibliography"/>
      </w:pPr>
      <w:bookmarkStart w:id="169" w:name="ref-RDKit"/>
      <w:bookmarkEnd w:id="168"/>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65">
        <w:r>
          <w:rPr>
            <w:rStyle w:val="Hyperlink"/>
          </w:rPr>
          <w:t>https://doi.org/10.5281/zenodo.5835217</w:t>
        </w:r>
      </w:hyperlink>
      <w:r>
        <w:t>.</w:t>
      </w:r>
    </w:p>
    <w:p w14:paraId="266017B0" w14:textId="77777777" w:rsidR="0029207D" w:rsidRDefault="006738E7">
      <w:pPr>
        <w:pStyle w:val="Bibliography"/>
      </w:pPr>
      <w:bookmarkStart w:id="170" w:name="ref-RStudio"/>
      <w:bookmarkEnd w:id="169"/>
      <w:r>
        <w:t xml:space="preserve">RStudio Team. 2020. </w:t>
      </w:r>
      <w:r>
        <w:rPr>
          <w:i/>
          <w:iCs/>
        </w:rPr>
        <w:t>RStudio: Integrated Development Environment for r</w:t>
      </w:r>
      <w:r>
        <w:t xml:space="preserve">. Boston, MA: RStudio, PBC. </w:t>
      </w:r>
      <w:hyperlink r:id="rId166">
        <w:r>
          <w:rPr>
            <w:rStyle w:val="Hyperlink"/>
          </w:rPr>
          <w:t>http://www.rstudio.com/</w:t>
        </w:r>
      </w:hyperlink>
      <w:r>
        <w:t>.</w:t>
      </w:r>
    </w:p>
    <w:p w14:paraId="4F798903" w14:textId="77777777" w:rsidR="0029207D" w:rsidRDefault="006738E7">
      <w:pPr>
        <w:pStyle w:val="Bibliography"/>
      </w:pPr>
      <w:bookmarkStart w:id="171" w:name="ref-R-lubridate"/>
      <w:bookmarkEnd w:id="170"/>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67">
        <w:r>
          <w:rPr>
            <w:rStyle w:val="Hyperlink"/>
          </w:rPr>
          <w:t>https://CRAN.R-project.org/package=lubridate</w:t>
        </w:r>
      </w:hyperlink>
      <w:r>
        <w:t>.</w:t>
      </w:r>
    </w:p>
    <w:p w14:paraId="048A1C46" w14:textId="77777777" w:rsidR="0029207D" w:rsidRDefault="006738E7">
      <w:pPr>
        <w:pStyle w:val="Bibliography"/>
      </w:pPr>
      <w:bookmarkStart w:id="172" w:name="ref-R-XML"/>
      <w:bookmarkEnd w:id="171"/>
      <w:r>
        <w:t xml:space="preserve">Temple Lang, Duncan. 2021. </w:t>
      </w:r>
      <w:r>
        <w:rPr>
          <w:i/>
          <w:iCs/>
        </w:rPr>
        <w:t>XML: Tools for Parsing and Generating XML Within r and s-Plus</w:t>
      </w:r>
      <w:r>
        <w:t xml:space="preserve">. </w:t>
      </w:r>
      <w:hyperlink r:id="rId168">
        <w:r>
          <w:rPr>
            <w:rStyle w:val="Hyperlink"/>
          </w:rPr>
          <w:t>http://www.omegahat.net/RSXML</w:t>
        </w:r>
      </w:hyperlink>
      <w:r>
        <w:t>.</w:t>
      </w:r>
    </w:p>
    <w:p w14:paraId="416B5749" w14:textId="77777777" w:rsidR="0029207D" w:rsidRDefault="006738E7">
      <w:pPr>
        <w:pStyle w:val="Bibliography"/>
      </w:pPr>
      <w:bookmarkStart w:id="173" w:name="ref-R-base64enc"/>
      <w:bookmarkEnd w:id="172"/>
      <w:proofErr w:type="spellStart"/>
      <w:r>
        <w:t>Urbanek</w:t>
      </w:r>
      <w:proofErr w:type="spellEnd"/>
      <w:r>
        <w:t xml:space="preserve">, Simon. 2015. </w:t>
      </w:r>
      <w:r>
        <w:rPr>
          <w:i/>
          <w:iCs/>
        </w:rPr>
        <w:t>Base64enc: Tools for Base64 Encoding</w:t>
      </w:r>
      <w:r>
        <w:t xml:space="preserve">. </w:t>
      </w:r>
      <w:hyperlink r:id="rId169">
        <w:r>
          <w:rPr>
            <w:rStyle w:val="Hyperlink"/>
          </w:rPr>
          <w:t>http://www.rforge.net/base64enc</w:t>
        </w:r>
      </w:hyperlink>
      <w:r>
        <w:t>.</w:t>
      </w:r>
    </w:p>
    <w:p w14:paraId="4E006BA7" w14:textId="77777777" w:rsidR="0029207D" w:rsidRDefault="006738E7">
      <w:pPr>
        <w:pStyle w:val="Bibliography"/>
      </w:pPr>
      <w:bookmarkStart w:id="174" w:name="ref-ggplot22016"/>
      <w:bookmarkEnd w:id="173"/>
      <w:r>
        <w:t xml:space="preserve">Wickham, Hadley. 2016. </w:t>
      </w:r>
      <w:r>
        <w:rPr>
          <w:i/>
          <w:iCs/>
        </w:rPr>
        <w:t>Ggplot2: Elegant Graphics for Data Analysis</w:t>
      </w:r>
      <w:r>
        <w:t xml:space="preserve">. Springer-Verlag New York. </w:t>
      </w:r>
      <w:hyperlink r:id="rId170">
        <w:r>
          <w:rPr>
            <w:rStyle w:val="Hyperlink"/>
          </w:rPr>
          <w:t>https://ggplot2.tidyverse.org</w:t>
        </w:r>
      </w:hyperlink>
      <w:r>
        <w:t>.</w:t>
      </w:r>
    </w:p>
    <w:p w14:paraId="012EC13C" w14:textId="77777777" w:rsidR="0029207D" w:rsidRDefault="006738E7">
      <w:pPr>
        <w:pStyle w:val="Bibliography"/>
      </w:pPr>
      <w:bookmarkStart w:id="175" w:name="ref-R-stringr"/>
      <w:bookmarkEnd w:id="174"/>
      <w:r>
        <w:t xml:space="preserve">———. 2019. </w:t>
      </w:r>
      <w:proofErr w:type="spellStart"/>
      <w:r>
        <w:rPr>
          <w:i/>
          <w:iCs/>
        </w:rPr>
        <w:t>Stringr</w:t>
      </w:r>
      <w:proofErr w:type="spellEnd"/>
      <w:r>
        <w:rPr>
          <w:i/>
          <w:iCs/>
        </w:rPr>
        <w:t>: Simple, Consistent Wrappers for Common String Operations</w:t>
      </w:r>
      <w:r>
        <w:t xml:space="preserve">. </w:t>
      </w:r>
      <w:hyperlink r:id="rId171">
        <w:r>
          <w:rPr>
            <w:rStyle w:val="Hyperlink"/>
          </w:rPr>
          <w:t>https://CRAN.R-project.org/package=stringr</w:t>
        </w:r>
      </w:hyperlink>
      <w:r>
        <w:t>.</w:t>
      </w:r>
    </w:p>
    <w:p w14:paraId="79B7CCEC" w14:textId="77777777" w:rsidR="0029207D" w:rsidRDefault="006738E7">
      <w:pPr>
        <w:pStyle w:val="Bibliography"/>
      </w:pPr>
      <w:bookmarkStart w:id="176" w:name="ref-R-forcats"/>
      <w:bookmarkEnd w:id="175"/>
      <w:r>
        <w:t xml:space="preserve">———. 2021a. </w:t>
      </w:r>
      <w:proofErr w:type="spellStart"/>
      <w:r>
        <w:rPr>
          <w:i/>
          <w:iCs/>
        </w:rPr>
        <w:t>Forcats</w:t>
      </w:r>
      <w:proofErr w:type="spellEnd"/>
      <w:r>
        <w:rPr>
          <w:i/>
          <w:iCs/>
        </w:rPr>
        <w:t>: Tools for Working with Categorical Variables (Factors)</w:t>
      </w:r>
      <w:r>
        <w:t xml:space="preserve">. </w:t>
      </w:r>
      <w:hyperlink r:id="rId172">
        <w:r>
          <w:rPr>
            <w:rStyle w:val="Hyperlink"/>
          </w:rPr>
          <w:t>https://CRAN.R-project.org/package=forcats</w:t>
        </w:r>
      </w:hyperlink>
      <w:r>
        <w:t>.</w:t>
      </w:r>
    </w:p>
    <w:p w14:paraId="1B3D676F" w14:textId="77777777" w:rsidR="0029207D" w:rsidRDefault="006738E7">
      <w:pPr>
        <w:pStyle w:val="Bibliography"/>
      </w:pPr>
      <w:bookmarkStart w:id="177" w:name="ref-R-tidyverse"/>
      <w:bookmarkEnd w:id="176"/>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73">
        <w:r>
          <w:rPr>
            <w:rStyle w:val="Hyperlink"/>
          </w:rPr>
          <w:t>https://CRAN.R-project.org/package=tidyverse</w:t>
        </w:r>
      </w:hyperlink>
      <w:r>
        <w:t>.</w:t>
      </w:r>
    </w:p>
    <w:p w14:paraId="1DB5C958" w14:textId="77777777" w:rsidR="0029207D" w:rsidRDefault="006738E7">
      <w:pPr>
        <w:pStyle w:val="Bibliography"/>
      </w:pPr>
      <w:bookmarkStart w:id="178" w:name="ref-tidyverse2019"/>
      <w:bookmarkEnd w:id="177"/>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74">
        <w:r>
          <w:rPr>
            <w:rStyle w:val="Hyperlink"/>
          </w:rPr>
          <w:t>https://doi.org/10.21105/joss.01686</w:t>
        </w:r>
      </w:hyperlink>
      <w:r>
        <w:t>.</w:t>
      </w:r>
    </w:p>
    <w:p w14:paraId="61F9FB66" w14:textId="77777777" w:rsidR="0029207D" w:rsidRDefault="006738E7">
      <w:pPr>
        <w:pStyle w:val="Bibliography"/>
      </w:pPr>
      <w:bookmarkStart w:id="179" w:name="ref-R-usethis"/>
      <w:bookmarkEnd w:id="178"/>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75">
        <w:r>
          <w:rPr>
            <w:rStyle w:val="Hyperlink"/>
          </w:rPr>
          <w:t>https://CRAN.R-project.org/package=usethis</w:t>
        </w:r>
      </w:hyperlink>
      <w:r>
        <w:t>.</w:t>
      </w:r>
    </w:p>
    <w:p w14:paraId="4E2E6E5E" w14:textId="77777777" w:rsidR="0029207D" w:rsidRDefault="006738E7">
      <w:pPr>
        <w:pStyle w:val="Bibliography"/>
      </w:pPr>
      <w:bookmarkStart w:id="180" w:name="ref-R-ggplot2"/>
      <w:bookmarkEnd w:id="179"/>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76">
        <w:r>
          <w:rPr>
            <w:rStyle w:val="Hyperlink"/>
          </w:rPr>
          <w:t>https://CRAN.R-project.org/package=ggplot2</w:t>
        </w:r>
      </w:hyperlink>
      <w:r>
        <w:t>.</w:t>
      </w:r>
    </w:p>
    <w:p w14:paraId="664CDEB8" w14:textId="77777777" w:rsidR="0029207D" w:rsidRDefault="006738E7">
      <w:pPr>
        <w:pStyle w:val="Bibliography"/>
      </w:pPr>
      <w:bookmarkStart w:id="181" w:name="ref-R-dplyr"/>
      <w:bookmarkEnd w:id="180"/>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77">
        <w:r>
          <w:rPr>
            <w:rStyle w:val="Hyperlink"/>
          </w:rPr>
          <w:t>https://CRAN.R-project.org/package=dplyr</w:t>
        </w:r>
      </w:hyperlink>
      <w:r>
        <w:t>.</w:t>
      </w:r>
    </w:p>
    <w:p w14:paraId="2E091921" w14:textId="77777777" w:rsidR="0029207D" w:rsidRDefault="006738E7">
      <w:pPr>
        <w:pStyle w:val="Bibliography"/>
      </w:pPr>
      <w:bookmarkStart w:id="182" w:name="ref-R-tidyr"/>
      <w:bookmarkEnd w:id="181"/>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78">
        <w:r>
          <w:rPr>
            <w:rStyle w:val="Hyperlink"/>
          </w:rPr>
          <w:t>https://CRAN.R-project.org/package=tidyr</w:t>
        </w:r>
      </w:hyperlink>
      <w:r>
        <w:t>.</w:t>
      </w:r>
    </w:p>
    <w:p w14:paraId="2E15CA20" w14:textId="77777777" w:rsidR="0029207D" w:rsidRDefault="006738E7">
      <w:pPr>
        <w:pStyle w:val="Bibliography"/>
      </w:pPr>
      <w:bookmarkStart w:id="183" w:name="ref-R-dbplyr"/>
      <w:bookmarkEnd w:id="182"/>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79">
        <w:r>
          <w:rPr>
            <w:rStyle w:val="Hyperlink"/>
          </w:rPr>
          <w:t>https://CRAN.R-project.org/package=dbplyr</w:t>
        </w:r>
      </w:hyperlink>
      <w:r>
        <w:t>.</w:t>
      </w:r>
    </w:p>
    <w:p w14:paraId="14F7FDE0" w14:textId="77777777" w:rsidR="0029207D" w:rsidRDefault="006738E7">
      <w:pPr>
        <w:pStyle w:val="Bibliography"/>
      </w:pPr>
      <w:bookmarkStart w:id="184" w:name="ref-R-readr"/>
      <w:bookmarkEnd w:id="183"/>
      <w:r>
        <w:t xml:space="preserve">Wickham, Hadley, Jim Hester, and Jennifer Bryan. 2022. </w:t>
      </w:r>
      <w:proofErr w:type="spellStart"/>
      <w:r>
        <w:rPr>
          <w:i/>
          <w:iCs/>
        </w:rPr>
        <w:t>Readr</w:t>
      </w:r>
      <w:proofErr w:type="spellEnd"/>
      <w:r>
        <w:rPr>
          <w:i/>
          <w:iCs/>
        </w:rPr>
        <w:t>: Read Rectangular Text Data</w:t>
      </w:r>
      <w:r>
        <w:t xml:space="preserve">. </w:t>
      </w:r>
      <w:hyperlink r:id="rId180">
        <w:r>
          <w:rPr>
            <w:rStyle w:val="Hyperlink"/>
          </w:rPr>
          <w:t>https://CRAN.R-project.org/package=readr</w:t>
        </w:r>
      </w:hyperlink>
      <w:r>
        <w:t>.</w:t>
      </w:r>
    </w:p>
    <w:p w14:paraId="08D34276" w14:textId="77777777" w:rsidR="0029207D" w:rsidRDefault="006738E7">
      <w:pPr>
        <w:pStyle w:val="Bibliography"/>
      </w:pPr>
      <w:bookmarkStart w:id="185" w:name="ref-knitr2014"/>
      <w:bookmarkEnd w:id="184"/>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81">
        <w:r>
          <w:rPr>
            <w:rStyle w:val="Hyperlink"/>
          </w:rPr>
          <w:t>http://www.crcpress.com/product/isbn/9781466561595</w:t>
        </w:r>
      </w:hyperlink>
      <w:r>
        <w:t>.</w:t>
      </w:r>
    </w:p>
    <w:p w14:paraId="2BA9524E" w14:textId="77777777" w:rsidR="0029207D" w:rsidRDefault="006738E7">
      <w:pPr>
        <w:pStyle w:val="Bibliography"/>
      </w:pPr>
      <w:bookmarkStart w:id="186" w:name="ref-knitr2015"/>
      <w:bookmarkEnd w:id="185"/>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82">
        <w:r>
          <w:rPr>
            <w:rStyle w:val="Hyperlink"/>
          </w:rPr>
          <w:t>https://yihui.org/knitr/</w:t>
        </w:r>
      </w:hyperlink>
      <w:r>
        <w:t>.</w:t>
      </w:r>
    </w:p>
    <w:p w14:paraId="19C73EF9" w14:textId="77777777" w:rsidR="0029207D" w:rsidRDefault="006738E7">
      <w:pPr>
        <w:pStyle w:val="Bibliography"/>
      </w:pPr>
      <w:bookmarkStart w:id="187" w:name="ref-bookdown2016"/>
      <w:bookmarkEnd w:id="186"/>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83">
        <w:r>
          <w:rPr>
            <w:rStyle w:val="Hyperlink"/>
          </w:rPr>
          <w:t>https://bookdown.org/yihui/bookdown</w:t>
        </w:r>
      </w:hyperlink>
      <w:r>
        <w:t>.</w:t>
      </w:r>
    </w:p>
    <w:p w14:paraId="0BC7989F" w14:textId="77777777" w:rsidR="0029207D" w:rsidRDefault="006738E7">
      <w:pPr>
        <w:pStyle w:val="Bibliography"/>
      </w:pPr>
      <w:bookmarkStart w:id="188" w:name="ref-R-bookdown"/>
      <w:bookmarkEnd w:id="187"/>
      <w:r>
        <w:t xml:space="preserve">———. 2022a. </w:t>
      </w:r>
      <w:proofErr w:type="spellStart"/>
      <w:r>
        <w:rPr>
          <w:i/>
          <w:iCs/>
        </w:rPr>
        <w:t>Bookdown</w:t>
      </w:r>
      <w:proofErr w:type="spellEnd"/>
      <w:r>
        <w:rPr>
          <w:i/>
          <w:iCs/>
        </w:rPr>
        <w:t>: Authoring Books and Technical Documents with r Markdown</w:t>
      </w:r>
      <w:r>
        <w:t xml:space="preserve">. </w:t>
      </w:r>
      <w:hyperlink r:id="rId184">
        <w:r>
          <w:rPr>
            <w:rStyle w:val="Hyperlink"/>
          </w:rPr>
          <w:t>https://CRAN.R-project.org/package=bookdown</w:t>
        </w:r>
      </w:hyperlink>
      <w:r>
        <w:t>.</w:t>
      </w:r>
    </w:p>
    <w:p w14:paraId="0336CE27" w14:textId="77777777" w:rsidR="0029207D" w:rsidRDefault="006738E7">
      <w:pPr>
        <w:pStyle w:val="Bibliography"/>
      </w:pPr>
      <w:bookmarkStart w:id="189" w:name="ref-R-knitr"/>
      <w:bookmarkEnd w:id="188"/>
      <w:r>
        <w:t xml:space="preserve">———. 2022b. </w:t>
      </w:r>
      <w:proofErr w:type="spellStart"/>
      <w:r>
        <w:rPr>
          <w:i/>
          <w:iCs/>
        </w:rPr>
        <w:t>Knitr</w:t>
      </w:r>
      <w:proofErr w:type="spellEnd"/>
      <w:r>
        <w:rPr>
          <w:i/>
          <w:iCs/>
        </w:rPr>
        <w:t>: A General-Purpose Package for Dynamic Report Generation in r</w:t>
      </w:r>
      <w:r>
        <w:t xml:space="preserve">. </w:t>
      </w:r>
      <w:hyperlink r:id="rId185">
        <w:r>
          <w:rPr>
            <w:rStyle w:val="Hyperlink"/>
          </w:rPr>
          <w:t>https://yihui.org/knitr/</w:t>
        </w:r>
      </w:hyperlink>
      <w:r>
        <w:t>.</w:t>
      </w:r>
    </w:p>
    <w:p w14:paraId="688F5F18" w14:textId="77777777" w:rsidR="0029207D" w:rsidRDefault="006738E7">
      <w:pPr>
        <w:pStyle w:val="Bibliography"/>
      </w:pPr>
      <w:bookmarkStart w:id="190" w:name="ref-rmarkdown2018"/>
      <w:bookmarkEnd w:id="189"/>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86">
        <w:r>
          <w:rPr>
            <w:rStyle w:val="Hyperlink"/>
          </w:rPr>
          <w:t>https://bookdown.org/yihui/rmarkdown</w:t>
        </w:r>
      </w:hyperlink>
      <w:r>
        <w:t>.</w:t>
      </w:r>
    </w:p>
    <w:p w14:paraId="5F400D03" w14:textId="7B3692D0" w:rsidR="0029207D" w:rsidRDefault="006738E7">
      <w:pPr>
        <w:pStyle w:val="Bibliography"/>
      </w:pPr>
      <w:bookmarkStart w:id="191" w:name="ref-rmarkdown2020"/>
      <w:bookmarkEnd w:id="190"/>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87">
        <w:r>
          <w:rPr>
            <w:rStyle w:val="Hyperlink"/>
          </w:rPr>
          <w:t>https://bookdown.org/yihui/rmarkdown-cookbook</w:t>
        </w:r>
      </w:hyperlink>
      <w:r>
        <w:t>.</w:t>
      </w:r>
      <w:bookmarkEnd w:id="147"/>
      <w:bookmarkEnd w:id="148"/>
      <w:bookmarkEnd w:id="191"/>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6B57" w14:textId="77777777" w:rsidR="0044481C" w:rsidRDefault="0044481C">
      <w:pPr>
        <w:spacing w:after="0"/>
      </w:pPr>
      <w:r>
        <w:separator/>
      </w:r>
    </w:p>
  </w:endnote>
  <w:endnote w:type="continuationSeparator" w:id="0">
    <w:p w14:paraId="48338C8A" w14:textId="77777777" w:rsidR="0044481C" w:rsidRDefault="0044481C">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4577C" w14:textId="77777777" w:rsidR="0044481C" w:rsidRDefault="0044481C">
      <w:r>
        <w:separator/>
      </w:r>
    </w:p>
  </w:footnote>
  <w:footnote w:type="continuationSeparator" w:id="0">
    <w:p w14:paraId="0AC3D5A7" w14:textId="77777777" w:rsidR="0044481C" w:rsidRDefault="004448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47" style="width:0;height:1.5pt" o:hralign="center" o:bullet="t" o:hrstd="t" o:hr="t"/>
    </w:pict>
  </w:numPicBullet>
  <w:numPicBullet w:numPicBulletId="1">
    <w:pict>
      <v:rect id="_x0000_i1048" style="width:0;height:1.5pt" o:hralign="center" o:bullet="t" o:hrstd="t" o:hr="t"/>
    </w:pict>
  </w:numPicBullet>
  <w:numPicBullet w:numPicBulletId="2">
    <w:pict>
      <v:rect id="_x0000_i1049"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290989">
    <w:abstractNumId w:val="0"/>
  </w:num>
  <w:num w:numId="2" w16cid:durableId="456411395">
    <w:abstractNumId w:val="1"/>
  </w:num>
  <w:num w:numId="3" w16cid:durableId="35396027">
    <w:abstractNumId w:val="1"/>
  </w:num>
  <w:num w:numId="4" w16cid:durableId="1749037879">
    <w:abstractNumId w:val="1"/>
  </w:num>
  <w:num w:numId="5" w16cid:durableId="61140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86886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1011789">
    <w:abstractNumId w:val="1"/>
  </w:num>
  <w:num w:numId="8" w16cid:durableId="1833060493">
    <w:abstractNumId w:val="1"/>
  </w:num>
  <w:num w:numId="9" w16cid:durableId="62223986">
    <w:abstractNumId w:val="1"/>
  </w:num>
  <w:num w:numId="10" w16cid:durableId="16080626">
    <w:abstractNumId w:val="1"/>
  </w:num>
  <w:num w:numId="11" w16cid:durableId="1145313949">
    <w:abstractNumId w:val="1"/>
  </w:num>
  <w:num w:numId="12" w16cid:durableId="1985622996">
    <w:abstractNumId w:val="1"/>
  </w:num>
  <w:num w:numId="13" w16cid:durableId="796875600">
    <w:abstractNumId w:val="1"/>
  </w:num>
  <w:num w:numId="14" w16cid:durableId="975062961">
    <w:abstractNumId w:val="1"/>
  </w:num>
  <w:num w:numId="15" w16cid:durableId="43911562">
    <w:abstractNumId w:val="1"/>
  </w:num>
  <w:num w:numId="16" w16cid:durableId="32658670">
    <w:abstractNumId w:val="1"/>
  </w:num>
  <w:num w:numId="17" w16cid:durableId="41756761">
    <w:abstractNumId w:val="1"/>
  </w:num>
  <w:num w:numId="18" w16cid:durableId="1861161262">
    <w:abstractNumId w:val="1"/>
  </w:num>
  <w:num w:numId="19" w16cid:durableId="797256577">
    <w:abstractNumId w:val="1"/>
  </w:num>
  <w:num w:numId="20" w16cid:durableId="201330036">
    <w:abstractNumId w:val="1"/>
  </w:num>
  <w:num w:numId="21" w16cid:durableId="2037804989">
    <w:abstractNumId w:val="1"/>
  </w:num>
  <w:num w:numId="22" w16cid:durableId="205916500">
    <w:abstractNumId w:val="1"/>
  </w:num>
  <w:num w:numId="23" w16cid:durableId="817647835">
    <w:abstractNumId w:val="1"/>
  </w:num>
  <w:num w:numId="24" w16cid:durableId="651374706">
    <w:abstractNumId w:val="1"/>
  </w:num>
  <w:num w:numId="25" w16cid:durableId="1210874674">
    <w:abstractNumId w:val="1"/>
  </w:num>
  <w:num w:numId="26" w16cid:durableId="884683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4761761">
    <w:abstractNumId w:val="1"/>
  </w:num>
  <w:num w:numId="28" w16cid:durableId="1150052001">
    <w:abstractNumId w:val="1"/>
  </w:num>
  <w:num w:numId="29" w16cid:durableId="19314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8184190">
    <w:abstractNumId w:val="1"/>
  </w:num>
  <w:num w:numId="31" w16cid:durableId="61933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45486331">
    <w:abstractNumId w:val="1"/>
  </w:num>
  <w:num w:numId="33" w16cid:durableId="1161316006">
    <w:abstractNumId w:val="1"/>
  </w:num>
  <w:num w:numId="34" w16cid:durableId="911617881">
    <w:abstractNumId w:val="1"/>
  </w:num>
  <w:num w:numId="35" w16cid:durableId="104084696">
    <w:abstractNumId w:val="1"/>
  </w:num>
  <w:num w:numId="36" w16cid:durableId="1229923823">
    <w:abstractNumId w:val="1"/>
  </w:num>
  <w:num w:numId="37" w16cid:durableId="1929653894">
    <w:abstractNumId w:val="1"/>
  </w:num>
  <w:num w:numId="38" w16cid:durableId="866406364">
    <w:abstractNumId w:val="1"/>
  </w:num>
  <w:num w:numId="39" w16cid:durableId="1555891715">
    <w:abstractNumId w:val="1"/>
  </w:num>
  <w:num w:numId="40" w16cid:durableId="1928078684">
    <w:abstractNumId w:val="1"/>
  </w:num>
  <w:num w:numId="41" w16cid:durableId="1024020633">
    <w:abstractNumId w:val="1"/>
  </w:num>
  <w:num w:numId="42" w16cid:durableId="1016999780">
    <w:abstractNumId w:val="1"/>
  </w:num>
  <w:num w:numId="43" w16cid:durableId="185842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732999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07250704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16cid:durableId="454213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16cid:durableId="9056503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16cid:durableId="37266004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16cid:durableId="12107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10C08"/>
    <w:rsid w:val="000B0876"/>
    <w:rsid w:val="000C477D"/>
    <w:rsid w:val="000C7F64"/>
    <w:rsid w:val="001558AF"/>
    <w:rsid w:val="00182C21"/>
    <w:rsid w:val="001870B1"/>
    <w:rsid w:val="001F7F76"/>
    <w:rsid w:val="00204A27"/>
    <w:rsid w:val="00205726"/>
    <w:rsid w:val="00231BF3"/>
    <w:rsid w:val="0029207D"/>
    <w:rsid w:val="002C69BA"/>
    <w:rsid w:val="0030243A"/>
    <w:rsid w:val="003031B9"/>
    <w:rsid w:val="00321023"/>
    <w:rsid w:val="003403FF"/>
    <w:rsid w:val="003A2B7B"/>
    <w:rsid w:val="003A562E"/>
    <w:rsid w:val="003B1316"/>
    <w:rsid w:val="00406FB6"/>
    <w:rsid w:val="00414BF3"/>
    <w:rsid w:val="0044481C"/>
    <w:rsid w:val="00451835"/>
    <w:rsid w:val="00455E08"/>
    <w:rsid w:val="004B35AB"/>
    <w:rsid w:val="004B4252"/>
    <w:rsid w:val="004F2AD5"/>
    <w:rsid w:val="005B211E"/>
    <w:rsid w:val="005F0DD7"/>
    <w:rsid w:val="00601AFF"/>
    <w:rsid w:val="006400F2"/>
    <w:rsid w:val="00662EB5"/>
    <w:rsid w:val="006738E7"/>
    <w:rsid w:val="006E548E"/>
    <w:rsid w:val="00765DE1"/>
    <w:rsid w:val="00780476"/>
    <w:rsid w:val="00810C6F"/>
    <w:rsid w:val="00811FC8"/>
    <w:rsid w:val="00813C5C"/>
    <w:rsid w:val="008640BE"/>
    <w:rsid w:val="00887E37"/>
    <w:rsid w:val="009414A0"/>
    <w:rsid w:val="009435A9"/>
    <w:rsid w:val="00962AF2"/>
    <w:rsid w:val="009A10FC"/>
    <w:rsid w:val="009D1F5F"/>
    <w:rsid w:val="00A102AA"/>
    <w:rsid w:val="00A23C70"/>
    <w:rsid w:val="00A3274E"/>
    <w:rsid w:val="00A44053"/>
    <w:rsid w:val="00A54B24"/>
    <w:rsid w:val="00AA48C7"/>
    <w:rsid w:val="00B641F5"/>
    <w:rsid w:val="00B745C6"/>
    <w:rsid w:val="00BF23A5"/>
    <w:rsid w:val="00C13FB8"/>
    <w:rsid w:val="00C5081B"/>
    <w:rsid w:val="00CA02EC"/>
    <w:rsid w:val="00CE3316"/>
    <w:rsid w:val="00D14074"/>
    <w:rsid w:val="00D2699A"/>
    <w:rsid w:val="00D54597"/>
    <w:rsid w:val="00DA6267"/>
    <w:rsid w:val="00DC4096"/>
    <w:rsid w:val="00E075E6"/>
    <w:rsid w:val="00E37BAB"/>
    <w:rsid w:val="00E40A4C"/>
    <w:rsid w:val="00E52D4A"/>
    <w:rsid w:val="00EF2DB1"/>
    <w:rsid w:val="00F04F1F"/>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jessica-l-reiner" TargetMode="External"/><Relationship Id="rId117" Type="http://schemas.openxmlformats.org/officeDocument/2006/relationships/image" Target="media/image36.png"/><Relationship Id="rId21" Type="http://schemas.microsoft.com/office/2007/relationships/hdphoto" Target="media/hdphoto1.wdp"/><Relationship Id="rId42" Type="http://schemas.openxmlformats.org/officeDocument/2006/relationships/hyperlink" Target="https://www.nist.gov/mml/csd/chemical-informatics-group" TargetMode="External"/><Relationship Id="rId47" Type="http://schemas.openxmlformats.org/officeDocument/2006/relationships/hyperlink" Target="https://cran.r-project.org/" TargetMode="External"/><Relationship Id="rId63" Type="http://schemas.openxmlformats.org/officeDocument/2006/relationships/hyperlink" Target="https://dplyr.tidyverse.org/" TargetMode="External"/><Relationship Id="rId68" Type="http://schemas.openxmlformats.org/officeDocument/2006/relationships/image" Target="media/image6.png"/><Relationship Id="rId84" Type="http://schemas.openxmlformats.org/officeDocument/2006/relationships/image" Target="media/image13.png"/><Relationship Id="rId89" Type="http://schemas.openxmlformats.org/officeDocument/2006/relationships/image" Target="media/image18.png"/><Relationship Id="rId112" Type="http://schemas.openxmlformats.org/officeDocument/2006/relationships/hyperlink" Target="https://serdp-estcp.org/" TargetMode="External"/><Relationship Id="rId133" Type="http://schemas.openxmlformats.org/officeDocument/2006/relationships/image" Target="media/image43.png"/><Relationship Id="rId138" Type="http://schemas.openxmlformats.org/officeDocument/2006/relationships/image" Target="media/image48.png"/><Relationship Id="rId154" Type="http://schemas.openxmlformats.org/officeDocument/2006/relationships/hyperlink" Target="https://CRAN.R-project.org/package=purrr" TargetMode="External"/><Relationship Id="rId159" Type="http://schemas.openxmlformats.org/officeDocument/2006/relationships/hyperlink" Target="https://arxiv.org/abs/1403.2805" TargetMode="External"/><Relationship Id="rId175" Type="http://schemas.openxmlformats.org/officeDocument/2006/relationships/hyperlink" Target="https://CRAN.R-project.org/package=usethis" TargetMode="External"/><Relationship Id="rId170" Type="http://schemas.openxmlformats.org/officeDocument/2006/relationships/hyperlink" Target="https://ggplot2.tidyverse.org"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1.png"/><Relationship Id="rId11" Type="http://schemas.openxmlformats.org/officeDocument/2006/relationships/hyperlink" Target="https://www.r-project.org" TargetMode="External"/><Relationship Id="rId32" Type="http://schemas.openxmlformats.org/officeDocument/2006/relationships/hyperlink" Target="https://www.researchgate.net/profile/Katherine-Peter" TargetMode="External"/><Relationship Id="rId37" Type="http://schemas.openxmlformats.org/officeDocument/2006/relationships/hyperlink" Target="https://www.nist.gov/mml/csd/biochemical-and-exposure-science-group" TargetMode="External"/><Relationship Id="rId53" Type="http://schemas.openxmlformats.org/officeDocument/2006/relationships/hyperlink" Target="https://www.rdkit.org/docs/index.html" TargetMode="External"/><Relationship Id="rId58" Type="http://schemas.openxmlformats.org/officeDocument/2006/relationships/hyperlink" Target="https://pages.nist.gov/dimspec/docs" TargetMode="External"/><Relationship Id="rId74" Type="http://schemas.openxmlformats.org/officeDocument/2006/relationships/image" Target="media/image9.png"/><Relationship Id="rId79" Type="http://schemas.openxmlformats.org/officeDocument/2006/relationships/image" Target="media/image11.png"/><Relationship Id="rId102" Type="http://schemas.openxmlformats.org/officeDocument/2006/relationships/hyperlink" Target="https://www.serdp-estcp.org/projects/details/a0bb4198-02cd-44b9-9e73-9ef916e7f7e0/er20-1056-project-overview" TargetMode="External"/><Relationship Id="rId123" Type="http://schemas.openxmlformats.org/officeDocument/2006/relationships/hyperlink" Target="mailto:pfas@nist.gov" TargetMode="External"/><Relationship Id="rId128" Type="http://schemas.openxmlformats.org/officeDocument/2006/relationships/hyperlink" Target="https://proteowizard.sourceforge.io/" TargetMode="External"/><Relationship Id="rId144" Type="http://schemas.openxmlformats.org/officeDocument/2006/relationships/image" Target="media/image54.png"/><Relationship Id="rId149" Type="http://schemas.openxmlformats.org/officeDocument/2006/relationships/hyperlink" Target="https://doi.org/10.1038/nbt.2377"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24.png"/><Relationship Id="rId160" Type="http://schemas.openxmlformats.org/officeDocument/2006/relationships/hyperlink" Target="https://CRAN.R-project.org/package=jsonlite" TargetMode="External"/><Relationship Id="rId165" Type="http://schemas.openxmlformats.org/officeDocument/2006/relationships/hyperlink" Target="https://doi.org/10.5281/zenodo.5835217" TargetMode="External"/><Relationship Id="rId181" Type="http://schemas.openxmlformats.org/officeDocument/2006/relationships/hyperlink" Target="http://www.crcpress.com/product/isbn/9781466561595" TargetMode="External"/><Relationship Id="rId186" Type="http://schemas.openxmlformats.org/officeDocument/2006/relationships/hyperlink" Target="https://bookdown.org/yihui/rmarkdown" TargetMode="External"/><Relationship Id="rId22" Type="http://schemas.openxmlformats.org/officeDocument/2006/relationships/hyperlink" Target="https://www.nist.gov/mml/csd/organic-chemical-metrology" TargetMode="External"/><Relationship Id="rId27" Type="http://schemas.openxmlformats.org/officeDocument/2006/relationships/hyperlink" Target="https://orcid.org/0000-0002-1419-6062" TargetMode="External"/><Relationship Id="rId43" Type="http://schemas.openxmlformats.org/officeDocument/2006/relationships/hyperlink" Target="https://github.com/usnistgov/dimspec" TargetMode="External"/><Relationship Id="rId48" Type="http://schemas.openxmlformats.org/officeDocument/2006/relationships/hyperlink" Target="https://www.rstudio.com/products/rstudio/download/" TargetMode="External"/><Relationship Id="rId64" Type="http://schemas.openxmlformats.org/officeDocument/2006/relationships/hyperlink" Target="https://dbplyr.tidyverse.org/" TargetMode="External"/><Relationship Id="rId69" Type="http://schemas.openxmlformats.org/officeDocument/2006/relationships/image" Target="media/image7.png"/><Relationship Id="rId113" Type="http://schemas.openxmlformats.org/officeDocument/2006/relationships/hyperlink" Target="https://www.serdp-estcp.org/projects/details/a0bb4198-02cd-44b9-9e73-9ef916e7f7e0/er20-1056-project-overview" TargetMode="External"/><Relationship Id="rId118" Type="http://schemas.openxmlformats.org/officeDocument/2006/relationships/image" Target="media/image37.png"/><Relationship Id="rId134" Type="http://schemas.openxmlformats.org/officeDocument/2006/relationships/image" Target="media/image44.png"/><Relationship Id="rId139" Type="http://schemas.openxmlformats.org/officeDocument/2006/relationships/image" Target="media/image49.png"/><Relationship Id="rId80" Type="http://schemas.openxmlformats.org/officeDocument/2006/relationships/hyperlink" Target="https://shiny.rstudio.com" TargetMode="External"/><Relationship Id="rId85" Type="http://schemas.openxmlformats.org/officeDocument/2006/relationships/image" Target="media/image14.png"/><Relationship Id="rId150" Type="http://schemas.openxmlformats.org/officeDocument/2006/relationships/hyperlink" Target="https://shiny.rstudio.com/" TargetMode="External"/><Relationship Id="rId155" Type="http://schemas.openxmlformats.org/officeDocument/2006/relationships/hyperlink" Target="https://CRAN.R-project.org/package=glue" TargetMode="External"/><Relationship Id="rId171" Type="http://schemas.openxmlformats.org/officeDocument/2006/relationships/hyperlink" Target="https://CRAN.R-project.org/package=stringr" TargetMode="External"/><Relationship Id="rId176" Type="http://schemas.openxmlformats.org/officeDocument/2006/relationships/hyperlink" Target="https://CRAN.R-project.org/package=ggplot2"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7379-265X" TargetMode="External"/><Relationship Id="rId38" Type="http://schemas.openxmlformats.org/officeDocument/2006/relationships/hyperlink" Target="https://www.nist.gov/people/catherine-rimmer" TargetMode="External"/><Relationship Id="rId59" Type="http://schemas.openxmlformats.org/officeDocument/2006/relationships/hyperlink" Target="assets/ERD.png" TargetMode="External"/><Relationship Id="rId103" Type="http://schemas.openxmlformats.org/officeDocument/2006/relationships/image" Target="media/image29.png"/><Relationship Id="rId108" Type="http://schemas.openxmlformats.org/officeDocument/2006/relationships/image" Target="media/image32.png"/><Relationship Id="rId124" Type="http://schemas.openxmlformats.org/officeDocument/2006/relationships/hyperlink" Target="https://www.psidev.info/mzML" TargetMode="External"/><Relationship Id="rId129" Type="http://schemas.openxmlformats.org/officeDocument/2006/relationships/hyperlink" Target="assets/file_convert.pdf" TargetMode="External"/><Relationship Id="rId54" Type="http://schemas.openxmlformats.org/officeDocument/2006/relationships/hyperlink" Target="https://cimentadaj.github.io/blog/2018-05-25-installing-rjava-on-windows-10/installing-rjava-on-windows-10/" TargetMode="External"/><Relationship Id="rId70" Type="http://schemas.openxmlformats.org/officeDocument/2006/relationships/hyperlink" Target="https://www.rplumber.io" TargetMode="External"/><Relationship Id="rId75" Type="http://schemas.openxmlformats.org/officeDocument/2006/relationships/hyperlink" Target="https://www.rdkit.org/docs/index.html" TargetMode="External"/><Relationship Id="rId91" Type="http://schemas.openxmlformats.org/officeDocument/2006/relationships/image" Target="media/image20.png"/><Relationship Id="rId96" Type="http://schemas.openxmlformats.org/officeDocument/2006/relationships/image" Target="media/image25.png"/><Relationship Id="rId140" Type="http://schemas.openxmlformats.org/officeDocument/2006/relationships/image" Target="media/image50.png"/><Relationship Id="rId145" Type="http://schemas.openxmlformats.org/officeDocument/2006/relationships/hyperlink" Target="https://doi.org/10.1007/978-1-4939-6747-6_23" TargetMode="External"/><Relationship Id="rId161" Type="http://schemas.openxmlformats.org/officeDocument/2006/relationships/hyperlink" Target="https://doi.org/10.1021/jasms.0c00423" TargetMode="External"/><Relationship Id="rId166" Type="http://schemas.openxmlformats.org/officeDocument/2006/relationships/hyperlink" Target="http://www.rstudio.com/" TargetMode="External"/><Relationship Id="rId182" Type="http://schemas.openxmlformats.org/officeDocument/2006/relationships/hyperlink" Target="https://yihui.org/knitr/" TargetMode="External"/><Relationship Id="rId187" Type="http://schemas.openxmlformats.org/officeDocument/2006/relationships/hyperlink" Target="https://bookdown.org/yihui/rmarkdown-cookboo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nist.gov/people/jared-ragland" TargetMode="External"/><Relationship Id="rId28" Type="http://schemas.openxmlformats.org/officeDocument/2006/relationships/hyperlink" Target="https://www.nist.gov/mml/csd/biochemical-and-exposure-science-group" TargetMode="External"/><Relationship Id="rId49" Type="http://schemas.openxmlformats.org/officeDocument/2006/relationships/hyperlink" Target="https://www.sqlite.com/download.html" TargetMode="External"/><Relationship Id="rId114" Type="http://schemas.openxmlformats.org/officeDocument/2006/relationships/hyperlink" Target="https://www.rstudio.com/" TargetMode="External"/><Relationship Id="rId119" Type="http://schemas.openxmlformats.org/officeDocument/2006/relationships/image" Target="media/image38.png"/><Relationship Id="rId44" Type="http://schemas.openxmlformats.org/officeDocument/2006/relationships/hyperlink" Target="https://bookdown.org/yihui/bookdown/" TargetMode="External"/><Relationship Id="rId60" Type="http://schemas.openxmlformats.org/officeDocument/2006/relationships/hyperlink" Target="https://github.com/usnistgov/NISTPFAS/tree/main/methodreportingtool" TargetMode="External"/><Relationship Id="rId65" Type="http://schemas.openxmlformats.org/officeDocument/2006/relationships/hyperlink" Target="https://dbi.r-dbi.org/" TargetMode="External"/><Relationship Id="rId81" Type="http://schemas.openxmlformats.org/officeDocument/2006/relationships/hyperlink" Target="https://github.com/usnistgov/NISTPFAS/tree/main/methodreportingtool" TargetMode="External"/><Relationship Id="rId86" Type="http://schemas.openxmlformats.org/officeDocument/2006/relationships/image" Target="media/image15.png"/><Relationship Id="rId130" Type="http://schemas.openxmlformats.org/officeDocument/2006/relationships/hyperlink" Target="mailto:pfas@nist.gov" TargetMode="External"/><Relationship Id="rId135" Type="http://schemas.openxmlformats.org/officeDocument/2006/relationships/image" Target="media/image45.png"/><Relationship Id="rId151" Type="http://schemas.openxmlformats.org/officeDocument/2006/relationships/hyperlink" Target="https://doi.org/10.1007/978-1-60761-444-9_22" TargetMode="External"/><Relationship Id="rId156" Type="http://schemas.openxmlformats.org/officeDocument/2006/relationships/hyperlink" Target="https://CRAN.R-project.org/package=here" TargetMode="External"/><Relationship Id="rId177" Type="http://schemas.openxmlformats.org/officeDocument/2006/relationships/hyperlink" Target="https://CRAN.R-project.org/package=dplyr" TargetMode="External"/><Relationship Id="rId172" Type="http://schemas.openxmlformats.org/officeDocument/2006/relationships/hyperlink" Target="https://CRAN.R-project.org/package=forcats" TargetMode="Externa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orcid.org/0000-0001-6734-6629" TargetMode="External"/><Relationship Id="rId109" Type="http://schemas.openxmlformats.org/officeDocument/2006/relationships/image" Target="media/image33.png"/><Relationship Id="rId34" Type="http://schemas.openxmlformats.org/officeDocument/2006/relationships/hyperlink" Target="https://www.nist.gov/people/john-kucklick" TargetMode="External"/><Relationship Id="rId50" Type="http://schemas.openxmlformats.org/officeDocument/2006/relationships/hyperlink" Target="https://www.sqlite.org/cli.html" TargetMode="External"/><Relationship Id="rId55" Type="http://schemas.openxmlformats.org/officeDocument/2006/relationships/hyperlink" Target="https://www.r-bloggers.com/2018/02/installing-rjava-on-ubuntu/" TargetMode="External"/><Relationship Id="rId76" Type="http://schemas.openxmlformats.org/officeDocument/2006/relationships/hyperlink" Target="https://rstudio.github.io/reticulate" TargetMode="External"/><Relationship Id="rId97" Type="http://schemas.openxmlformats.org/officeDocument/2006/relationships/image" Target="media/image26.png"/><Relationship Id="rId104" Type="http://schemas.openxmlformats.org/officeDocument/2006/relationships/hyperlink" Target="https://daroczig.github.io/logger/" TargetMode="External"/><Relationship Id="rId120" Type="http://schemas.openxmlformats.org/officeDocument/2006/relationships/image" Target="media/image39.png"/><Relationship Id="rId125" Type="http://schemas.openxmlformats.org/officeDocument/2006/relationships/hyperlink" Target="https://serdp-estcp.org/" TargetMode="External"/><Relationship Id="rId141" Type="http://schemas.openxmlformats.org/officeDocument/2006/relationships/image" Target="media/image51.png"/><Relationship Id="rId146" Type="http://schemas.openxmlformats.org/officeDocument/2006/relationships/hyperlink" Target="https://CRAN.R-project.org/package=rmarkdown" TargetMode="External"/><Relationship Id="rId167" Type="http://schemas.openxmlformats.org/officeDocument/2006/relationships/hyperlink" Target="https://CRAN.R-project.org/package=lubridate"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127.0.0.1:8080" TargetMode="External"/><Relationship Id="rId92" Type="http://schemas.openxmlformats.org/officeDocument/2006/relationships/image" Target="media/image21.png"/><Relationship Id="rId162" Type="http://schemas.openxmlformats.org/officeDocument/2006/relationships/hyperlink" Target="https://doi.org/10.18434/MDS2-2387" TargetMode="External"/><Relationship Id="rId183" Type="http://schemas.openxmlformats.org/officeDocument/2006/relationships/hyperlink" Target="https://bookdown.org/yihui/bookdown" TargetMode="External"/><Relationship Id="rId2" Type="http://schemas.openxmlformats.org/officeDocument/2006/relationships/numbering" Target="numbering.xml"/><Relationship Id="rId29" Type="http://schemas.openxmlformats.org/officeDocument/2006/relationships/hyperlink" Target="https://www.nist.gov/people/alix-rodowa" TargetMode="External"/><Relationship Id="rId24" Type="http://schemas.openxmlformats.org/officeDocument/2006/relationships/hyperlink" Target="https://orcid.org/0000-0002-8055-2432" TargetMode="External"/><Relationship Id="rId40" Type="http://schemas.openxmlformats.org/officeDocument/2006/relationships/hyperlink" Target="https://www.nist.gov/mml/csd/organic-chemical-metrology" TargetMode="External"/><Relationship Id="rId45" Type="http://schemas.openxmlformats.org/officeDocument/2006/relationships/hyperlink" Target="mailto:pfas@nist.gov?subject=DIMSpec%20User%20Guide%20Feedback" TargetMode="External"/><Relationship Id="rId66" Type="http://schemas.openxmlformats.org/officeDocument/2006/relationships/image" Target="media/image4.png"/><Relationship Id="rId87" Type="http://schemas.openxmlformats.org/officeDocument/2006/relationships/image" Target="media/image16.png"/><Relationship Id="rId110" Type="http://schemas.openxmlformats.org/officeDocument/2006/relationships/image" Target="media/image34.png"/><Relationship Id="rId115" Type="http://schemas.openxmlformats.org/officeDocument/2006/relationships/hyperlink" Target="https://proteowizard.sourceforge.io/" TargetMode="External"/><Relationship Id="rId131" Type="http://schemas.openxmlformats.org/officeDocument/2006/relationships/image" Target="media/image41.png"/><Relationship Id="rId136" Type="http://schemas.openxmlformats.org/officeDocument/2006/relationships/image" Target="media/image46.png"/><Relationship Id="rId157" Type="http://schemas.openxmlformats.org/officeDocument/2006/relationships/hyperlink" Target="https://CRAN.R-project.org/package=tibble" TargetMode="External"/><Relationship Id="rId178" Type="http://schemas.openxmlformats.org/officeDocument/2006/relationships/hyperlink" Target="https://CRAN.R-project.org/package=tidyr" TargetMode="External"/><Relationship Id="rId61" Type="http://schemas.openxmlformats.org/officeDocument/2006/relationships/hyperlink" Target="https://daroczig.github.io/logger/articles/Intro.html" TargetMode="External"/><Relationship Id="rId82" Type="http://schemas.openxmlformats.org/officeDocument/2006/relationships/hyperlink" Target="https://proteowizard.sourceforge.io/" TargetMode="External"/><Relationship Id="rId152" Type="http://schemas.openxmlformats.org/officeDocument/2006/relationships/hyperlink" Target="https://CRAN.R-project.org/package=stringi" TargetMode="External"/><Relationship Id="rId173" Type="http://schemas.openxmlformats.org/officeDocument/2006/relationships/hyperlink" Target="https://CRAN.R-project.org/package=tidyverse"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orcid.org/0000-0002-2650-0981" TargetMode="External"/><Relationship Id="rId35" Type="http://schemas.openxmlformats.org/officeDocument/2006/relationships/hyperlink" Target="https://orcid.org/0000-0001-7379-265X" TargetMode="External"/><Relationship Id="rId56" Type="http://schemas.openxmlformats.org/officeDocument/2006/relationships/hyperlink" Target="https://pages.nist.gov/dimspec/docs/quick_install.pdf" TargetMode="External"/><Relationship Id="rId77" Type="http://schemas.openxmlformats.org/officeDocument/2006/relationships/image" Target="media/image10.png"/><Relationship Id="rId100" Type="http://schemas.openxmlformats.org/officeDocument/2006/relationships/hyperlink" Target="https://www.psidev.info/mzML" TargetMode="External"/><Relationship Id="rId105" Type="http://schemas.openxmlformats.org/officeDocument/2006/relationships/image" Target="media/image30.png"/><Relationship Id="rId126" Type="http://schemas.openxmlformats.org/officeDocument/2006/relationships/hyperlink" Target="https://www.serdp-estcp.org/projects/details/a0bb4198-02cd-44b9-9e73-9ef916e7f7e0/er20-1056-project-overview" TargetMode="External"/><Relationship Id="rId147" Type="http://schemas.openxmlformats.org/officeDocument/2006/relationships/hyperlink" Target="https://CRAN.R-project.org/package=magrittr" TargetMode="External"/><Relationship Id="rId168" Type="http://schemas.openxmlformats.org/officeDocument/2006/relationships/hyperlink" Target="http://www.omegahat.net/RSXML" TargetMode="External"/><Relationship Id="rId8" Type="http://schemas.openxmlformats.org/officeDocument/2006/relationships/image" Target="media/image1.png"/><Relationship Id="rId51" Type="http://schemas.openxmlformats.org/officeDocument/2006/relationships/hyperlink" Target="https://dbeaver.com/download/lite/" TargetMode="External"/><Relationship Id="rId72" Type="http://schemas.openxmlformats.org/officeDocument/2006/relationships/hyperlink" Target="https://swagger.io" TargetMode="External"/><Relationship Id="rId93" Type="http://schemas.openxmlformats.org/officeDocument/2006/relationships/image" Target="media/image22.png"/><Relationship Id="rId98" Type="http://schemas.openxmlformats.org/officeDocument/2006/relationships/image" Target="media/image27.png"/><Relationship Id="rId121" Type="http://schemas.openxmlformats.org/officeDocument/2006/relationships/image" Target="media/image40.png"/><Relationship Id="rId142" Type="http://schemas.openxmlformats.org/officeDocument/2006/relationships/image" Target="media/image52.png"/><Relationship Id="rId163" Type="http://schemas.openxmlformats.org/officeDocument/2006/relationships/hyperlink" Target="https://www.R-project.org/" TargetMode="External"/><Relationship Id="rId184" Type="http://schemas.openxmlformats.org/officeDocument/2006/relationships/hyperlink" Target="https://CRAN.R-project.org/package=bookdown"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nist.gov/mml/csd/chemical-informatics-group" TargetMode="External"/><Relationship Id="rId46" Type="http://schemas.openxmlformats.org/officeDocument/2006/relationships/hyperlink" Target="https://www.rstudio.com/" TargetMode="External"/><Relationship Id="rId67" Type="http://schemas.openxmlformats.org/officeDocument/2006/relationships/image" Target="media/image5.png"/><Relationship Id="rId116" Type="http://schemas.openxmlformats.org/officeDocument/2006/relationships/hyperlink" Target="https://github.com/usnistgov/NISTPFAS/tree/main/methodreportingtool" TargetMode="External"/><Relationship Id="rId137" Type="http://schemas.openxmlformats.org/officeDocument/2006/relationships/image" Target="media/image47.png"/><Relationship Id="rId158" Type="http://schemas.openxmlformats.org/officeDocument/2006/relationships/hyperlink" Target="https://CRAN.R-project.org/package=RSQLite" TargetMode="External"/><Relationship Id="rId20" Type="http://schemas.openxmlformats.org/officeDocument/2006/relationships/image" Target="media/image3.png"/><Relationship Id="rId41" Type="http://schemas.openxmlformats.org/officeDocument/2006/relationships/hyperlink" Target="https://www.nist.gov/people/vincent-k-shen" TargetMode="External"/><Relationship Id="rId62" Type="http://schemas.openxmlformats.org/officeDocument/2006/relationships/hyperlink" Target="https://www.sqlite.org/wal.html" TargetMode="External"/><Relationship Id="rId83" Type="http://schemas.openxmlformats.org/officeDocument/2006/relationships/image" Target="media/image12.png"/><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42.png"/><Relationship Id="rId153" Type="http://schemas.openxmlformats.org/officeDocument/2006/relationships/hyperlink" Target="https://www.jstatsoft.org/v40/i03/" TargetMode="External"/><Relationship Id="rId174" Type="http://schemas.openxmlformats.org/officeDocument/2006/relationships/hyperlink" Target="https://doi.org/10.21105/joss.01686" TargetMode="External"/><Relationship Id="rId179" Type="http://schemas.openxmlformats.org/officeDocument/2006/relationships/hyperlink" Target="https://CRAN.R-project.org/package=dbplyr" TargetMode="Externa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orcid.org/0000-0003-0327-0519" TargetMode="External"/><Relationship Id="rId57" Type="http://schemas.openxmlformats.org/officeDocument/2006/relationships/hyperlink" Target="https://github.com/usnistgov/dimspec" TargetMode="External"/><Relationship Id="rId106" Type="http://schemas.openxmlformats.org/officeDocument/2006/relationships/hyperlink" Target="https://swagger.io/" TargetMode="External"/><Relationship Id="rId127" Type="http://schemas.openxmlformats.org/officeDocument/2006/relationships/hyperlink" Target="https://www.rstudio.com/"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52" Type="http://schemas.openxmlformats.org/officeDocument/2006/relationships/hyperlink" Target="https://git-scm.com/book/en/v2/Getting-Started-Installing-Git" TargetMode="External"/><Relationship Id="rId73" Type="http://schemas.openxmlformats.org/officeDocument/2006/relationships/image" Target="media/image8.png"/><Relationship Id="rId78" Type="http://schemas.openxmlformats.org/officeDocument/2006/relationships/hyperlink" Target="https://daroczig.github.io/logger/articles/r_packages.html" TargetMode="External"/><Relationship Id="rId94" Type="http://schemas.openxmlformats.org/officeDocument/2006/relationships/image" Target="media/image23.png"/><Relationship Id="rId99" Type="http://schemas.openxmlformats.org/officeDocument/2006/relationships/image" Target="media/image28.png"/><Relationship Id="rId101" Type="http://schemas.openxmlformats.org/officeDocument/2006/relationships/hyperlink" Target="https://serdp-estcp.org/" TargetMode="External"/><Relationship Id="rId122" Type="http://schemas.openxmlformats.org/officeDocument/2006/relationships/hyperlink" Target="mailto:pfas@nist.gov" TargetMode="External"/><Relationship Id="rId143" Type="http://schemas.openxmlformats.org/officeDocument/2006/relationships/image" Target="media/image53.png"/><Relationship Id="rId148" Type="http://schemas.openxmlformats.org/officeDocument/2006/relationships/hyperlink" Target="https://CRAN.R-project.org/package=imager" TargetMode="External"/><Relationship Id="rId164" Type="http://schemas.openxmlformats.org/officeDocument/2006/relationships/hyperlink" Target="https://CRAN.R-project.org/package=DBI" TargetMode="External"/><Relationship Id="rId169" Type="http://schemas.openxmlformats.org/officeDocument/2006/relationships/hyperlink" Target="http://www.rforge.net/base64enc" TargetMode="External"/><Relationship Id="rId185" Type="http://schemas.openxmlformats.org/officeDocument/2006/relationships/hyperlink" Target="https://yihui.org/knit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RAN.R-project.org/package=readr" TargetMode="External"/></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100</Pages>
  <Words>28104</Words>
  <Characters>159072</Characters>
  <Application>Microsoft Office Word</Application>
  <DocSecurity>0</DocSecurity>
  <Lines>3458</Lines>
  <Paragraphs>1346</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26</cp:revision>
  <cp:lastPrinted>2022-11-02T19:28:00Z</cp:lastPrinted>
  <dcterms:created xsi:type="dcterms:W3CDTF">2022-11-02T12:18:00Z</dcterms:created>
  <dcterms:modified xsi:type="dcterms:W3CDTF">2023-05-01T20:32:00Z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